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EE7D" w14:textId="77777777" w:rsidR="00F83A36" w:rsidRDefault="00F83A36" w:rsidP="008B41E9">
      <w:pPr>
        <w:spacing w:after="0" w:line="240" w:lineRule="auto"/>
      </w:pPr>
      <w:r>
        <w:rPr>
          <w:noProof/>
        </w:rPr>
        <w:drawing>
          <wp:anchor distT="0" distB="0" distL="114300" distR="114300" simplePos="0" relativeHeight="251664384" behindDoc="0" locked="0" layoutInCell="1" allowOverlap="1" wp14:anchorId="1BC8EE15" wp14:editId="06625148">
            <wp:simplePos x="0" y="0"/>
            <wp:positionH relativeFrom="column">
              <wp:posOffset>1242060</wp:posOffset>
            </wp:positionH>
            <wp:positionV relativeFrom="paragraph">
              <wp:posOffset>-179070</wp:posOffset>
            </wp:positionV>
            <wp:extent cx="4168140" cy="664132"/>
            <wp:effectExtent l="0" t="0" r="3810"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8140" cy="664132"/>
                    </a:xfrm>
                    <a:prstGeom prst="rect">
                      <a:avLst/>
                    </a:prstGeom>
                  </pic:spPr>
                </pic:pic>
              </a:graphicData>
            </a:graphic>
            <wp14:sizeRelH relativeFrom="margin">
              <wp14:pctWidth>0</wp14:pctWidth>
            </wp14:sizeRelH>
            <wp14:sizeRelV relativeFrom="margin">
              <wp14:pctHeight>0</wp14:pctHeight>
            </wp14:sizeRelV>
          </wp:anchor>
        </w:drawing>
      </w:r>
    </w:p>
    <w:p w14:paraId="4BB50362" w14:textId="77777777" w:rsidR="00F83A36" w:rsidRPr="00EA2EFA" w:rsidRDefault="00F83A36" w:rsidP="008B41E9">
      <w:pPr>
        <w:spacing w:after="0" w:line="240" w:lineRule="auto"/>
      </w:pPr>
    </w:p>
    <w:p w14:paraId="3EE9A180" w14:textId="77777777" w:rsidR="008B41E9" w:rsidRPr="008B41E9" w:rsidRDefault="008B41E9" w:rsidP="008B41E9">
      <w:pPr>
        <w:tabs>
          <w:tab w:val="left" w:pos="3132"/>
        </w:tabs>
        <w:spacing w:after="0" w:line="240" w:lineRule="auto"/>
        <w:jc w:val="center"/>
        <w:rPr>
          <w:rFonts w:ascii="Bookman Old Style" w:hAnsi="Bookman Old Style"/>
          <w:sz w:val="24"/>
          <w:szCs w:val="24"/>
        </w:rPr>
      </w:pPr>
    </w:p>
    <w:p w14:paraId="7A4F957F" w14:textId="36CBAE47" w:rsidR="00F83A36" w:rsidRPr="008B41E9" w:rsidRDefault="00F83A36" w:rsidP="008B41E9">
      <w:pPr>
        <w:tabs>
          <w:tab w:val="left" w:pos="3132"/>
        </w:tabs>
        <w:spacing w:after="0" w:line="240" w:lineRule="auto"/>
        <w:jc w:val="center"/>
        <w:rPr>
          <w:rFonts w:ascii="Bookman Old Style" w:hAnsi="Bookman Old Style"/>
          <w:sz w:val="24"/>
          <w:szCs w:val="24"/>
        </w:rPr>
      </w:pPr>
      <w:r w:rsidRPr="008B41E9">
        <w:rPr>
          <w:rFonts w:ascii="Bookman Old Style" w:hAnsi="Bookman Old Style"/>
          <w:sz w:val="24"/>
          <w:szCs w:val="24"/>
        </w:rPr>
        <w:t>Concept 27 – Unemployment Companion Activity</w:t>
      </w:r>
    </w:p>
    <w:p w14:paraId="5A27339A" w14:textId="77777777" w:rsidR="00F83A36" w:rsidRPr="00440F23" w:rsidRDefault="00F83A36" w:rsidP="008B41E9">
      <w:pPr>
        <w:tabs>
          <w:tab w:val="left" w:pos="3132"/>
        </w:tabs>
        <w:spacing w:after="0" w:line="240" w:lineRule="auto"/>
        <w:jc w:val="center"/>
        <w:rPr>
          <w:rFonts w:ascii="Bookman Old Style" w:hAnsi="Bookman Old Style"/>
          <w:b/>
          <w:bCs/>
          <w:sz w:val="28"/>
          <w:szCs w:val="28"/>
        </w:rPr>
      </w:pPr>
      <w:r w:rsidRPr="00440F23">
        <w:rPr>
          <w:rFonts w:ascii="Bookman Old Style" w:hAnsi="Bookman Old Style"/>
          <w:b/>
          <w:bCs/>
          <w:sz w:val="28"/>
          <w:szCs w:val="28"/>
        </w:rPr>
        <w:t>Teacher Key</w:t>
      </w:r>
    </w:p>
    <w:p w14:paraId="16B0E835" w14:textId="42DC648D" w:rsidR="00F83A36" w:rsidRPr="00C50FA3" w:rsidRDefault="00F83A36" w:rsidP="008B41E9">
      <w:pPr>
        <w:pBdr>
          <w:top w:val="single" w:sz="4" w:space="1" w:color="auto"/>
          <w:left w:val="single" w:sz="4" w:space="4" w:color="auto"/>
          <w:bottom w:val="single" w:sz="4" w:space="1" w:color="auto"/>
          <w:right w:val="single" w:sz="4" w:space="4" w:color="auto"/>
        </w:pBdr>
        <w:tabs>
          <w:tab w:val="left" w:pos="3132"/>
        </w:tabs>
        <w:spacing w:after="0" w:line="240" w:lineRule="auto"/>
        <w:rPr>
          <w:rFonts w:ascii="Bookman Old Style" w:hAnsi="Bookman Old Style"/>
          <w:sz w:val="24"/>
          <w:szCs w:val="24"/>
        </w:rPr>
      </w:pPr>
      <w:r w:rsidRPr="00F83A36">
        <w:rPr>
          <w:rFonts w:ascii="Roboto" w:eastAsia="Times New Roman" w:hAnsi="Roboto" w:cs="Open Sans"/>
          <w:color w:val="000000"/>
        </w:rPr>
        <w:t>The unemployment rate is one of the most important economic measurements used to determine the health of an economy. This lesson explains how it's calculated and why all unemployment is not the same</w:t>
      </w:r>
      <w:r>
        <w:rPr>
          <w:rFonts w:ascii="Roboto" w:eastAsia="Times New Roman" w:hAnsi="Roboto" w:cs="Open Sans"/>
          <w:color w:val="000000"/>
        </w:rPr>
        <w:t xml:space="preserve">, and why not everyone without a job is unemployed. </w:t>
      </w:r>
    </w:p>
    <w:p w14:paraId="2BCF43B4" w14:textId="60E21CBC" w:rsidR="00CA24AF" w:rsidRPr="008B41E9" w:rsidRDefault="00F83A36" w:rsidP="008B41E9">
      <w:pPr>
        <w:pStyle w:val="ListParagraph"/>
        <w:tabs>
          <w:tab w:val="left" w:pos="3132"/>
        </w:tabs>
        <w:spacing w:after="0" w:line="240" w:lineRule="auto"/>
        <w:rPr>
          <w:rFonts w:ascii="Roboto" w:hAnsi="Roboto"/>
        </w:rPr>
      </w:pPr>
      <w:r w:rsidRPr="008B41E9">
        <w:rPr>
          <w:rFonts w:ascii="Bookman Old Style" w:hAnsi="Bookman Old Style"/>
          <w:bCs/>
          <w:sz w:val="20"/>
          <w:szCs w:val="20"/>
        </w:rPr>
        <w:t xml:space="preserve">1.  </w:t>
      </w:r>
      <w:r w:rsidRPr="008B41E9">
        <w:rPr>
          <w:rFonts w:ascii="Roboto" w:hAnsi="Roboto"/>
        </w:rPr>
        <w:t>Either have students navigate to Econ Express Concept 27 or navigate there and project for everyone to see</w:t>
      </w:r>
      <w:r w:rsidR="00440F23" w:rsidRPr="008B41E9">
        <w:rPr>
          <w:rFonts w:ascii="Roboto" w:hAnsi="Roboto"/>
        </w:rPr>
        <w:t xml:space="preserve">. </w:t>
      </w:r>
      <w:r w:rsidR="008B41E9">
        <w:rPr>
          <w:rFonts w:ascii="Roboto" w:hAnsi="Roboto"/>
        </w:rPr>
        <w:t xml:space="preserve">For much more detail on the topics of unemployment survey and labor force calculations, see </w:t>
      </w:r>
      <w:hyperlink r:id="rId6" w:history="1">
        <w:r w:rsidR="008B41E9" w:rsidRPr="00E64D62">
          <w:rPr>
            <w:rStyle w:val="Hyperlink"/>
            <w:rFonts w:ascii="Roboto" w:hAnsi="Roboto"/>
            <w:sz w:val="20"/>
            <w:szCs w:val="20"/>
          </w:rPr>
          <w:t>https://www.bls.gov/cps/cps_htgm.htm</w:t>
        </w:r>
      </w:hyperlink>
      <w:r w:rsidR="008B41E9" w:rsidRPr="00E64D62">
        <w:rPr>
          <w:rFonts w:ascii="Roboto" w:hAnsi="Roboto"/>
          <w:sz w:val="20"/>
          <w:szCs w:val="20"/>
        </w:rPr>
        <w:t xml:space="preserve"> </w:t>
      </w:r>
    </w:p>
    <w:p w14:paraId="2B58480C" w14:textId="56D75055" w:rsidR="00440F23" w:rsidRPr="008B41E9" w:rsidRDefault="00440F23" w:rsidP="008B41E9">
      <w:pPr>
        <w:pStyle w:val="ListParagraph"/>
        <w:tabs>
          <w:tab w:val="left" w:pos="3132"/>
        </w:tabs>
        <w:spacing w:after="0" w:line="240" w:lineRule="auto"/>
        <w:rPr>
          <w:rFonts w:ascii="Roboto" w:hAnsi="Roboto"/>
        </w:rPr>
      </w:pPr>
      <w:r w:rsidRPr="008B41E9">
        <w:rPr>
          <w:rFonts w:ascii="Roboto" w:hAnsi="Roboto"/>
        </w:rPr>
        <w:t xml:space="preserve">2.  Instruct students to navigate through the Practice Activity handout (page 2) or lead a class discussion as students use the handout to guide their thinking on unemployment calculations. </w:t>
      </w:r>
    </w:p>
    <w:p w14:paraId="1D31C1EB" w14:textId="0CB20BEF" w:rsidR="00440F23" w:rsidRPr="008B41E9" w:rsidRDefault="00440F23" w:rsidP="008B41E9">
      <w:pPr>
        <w:pStyle w:val="ListParagraph"/>
        <w:tabs>
          <w:tab w:val="left" w:pos="3132"/>
        </w:tabs>
        <w:spacing w:after="0" w:line="240" w:lineRule="auto"/>
        <w:rPr>
          <w:rFonts w:ascii="Roboto" w:hAnsi="Roboto"/>
        </w:rPr>
      </w:pPr>
      <w:r w:rsidRPr="008B41E9">
        <w:rPr>
          <w:rFonts w:ascii="Roboto" w:hAnsi="Roboto"/>
        </w:rPr>
        <w:t xml:space="preserve">3. Analyze the fictional character scenarios as a whole group or instruct students to record their responses to the character analysis on the chart provided. </w:t>
      </w:r>
    </w:p>
    <w:p w14:paraId="7E076A66" w14:textId="36B667EC" w:rsidR="00440F23" w:rsidRPr="008B41E9" w:rsidRDefault="00440F23" w:rsidP="008B41E9">
      <w:pPr>
        <w:pStyle w:val="ListParagraph"/>
        <w:tabs>
          <w:tab w:val="left" w:pos="3132"/>
        </w:tabs>
        <w:spacing w:after="0" w:line="240" w:lineRule="auto"/>
        <w:rPr>
          <w:rFonts w:ascii="Bookman Old Style" w:hAnsi="Bookman Old Style"/>
          <w:bCs/>
          <w:sz w:val="20"/>
          <w:szCs w:val="20"/>
        </w:rPr>
      </w:pPr>
      <w:r w:rsidRPr="008B41E9">
        <w:rPr>
          <w:rFonts w:ascii="Roboto" w:hAnsi="Roboto"/>
        </w:rPr>
        <w:t xml:space="preserve">4. Review the correct responses and feel free to use the handout as an assessment on this topic. </w:t>
      </w:r>
    </w:p>
    <w:p w14:paraId="6A51B665" w14:textId="31A88569" w:rsidR="00440F23" w:rsidRDefault="00440F23" w:rsidP="008B41E9">
      <w:pPr>
        <w:pStyle w:val="ListParagraph"/>
        <w:tabs>
          <w:tab w:val="left" w:pos="3132"/>
        </w:tabs>
        <w:spacing w:after="0" w:line="240" w:lineRule="auto"/>
        <w:ind w:left="0"/>
        <w:jc w:val="center"/>
        <w:rPr>
          <w:rFonts w:ascii="Roboto" w:hAnsi="Roboto"/>
          <w:color w:val="212529"/>
          <w:shd w:val="clear" w:color="auto" w:fill="FFFFFF"/>
        </w:rPr>
      </w:pPr>
      <w:r>
        <w:rPr>
          <w:rFonts w:ascii="Roboto" w:hAnsi="Roboto"/>
          <w:b/>
          <w:bCs/>
          <w:i/>
          <w:iCs/>
          <w:color w:val="2F5496" w:themeColor="accent1" w:themeShade="BF"/>
        </w:rPr>
        <w:t>Suggested Answers to Student Practice Activity</w:t>
      </w:r>
    </w:p>
    <w:p w14:paraId="4DCCB78F" w14:textId="19600EDD" w:rsidR="00440F23" w:rsidRPr="00151750" w:rsidRDefault="00440F23" w:rsidP="008B41E9">
      <w:pPr>
        <w:tabs>
          <w:tab w:val="left" w:pos="3132"/>
        </w:tabs>
        <w:spacing w:after="0" w:line="240" w:lineRule="auto"/>
        <w:rPr>
          <w:rFonts w:ascii="Bookman Old Style" w:hAnsi="Bookman Old Style"/>
          <w:sz w:val="20"/>
          <w:szCs w:val="20"/>
        </w:rPr>
      </w:pPr>
      <w:r w:rsidRPr="00151750">
        <w:rPr>
          <w:rFonts w:ascii="Bookman Old Style" w:hAnsi="Bookman Old Style"/>
          <w:sz w:val="20"/>
          <w:szCs w:val="20"/>
        </w:rPr>
        <w:t xml:space="preserve">1. The labor force in the U.S. = the number of unemployed + </w:t>
      </w:r>
      <w:r w:rsidRPr="00151750">
        <w:rPr>
          <w:rFonts w:ascii="Roboto" w:hAnsi="Roboto"/>
          <w:b/>
          <w:bCs/>
          <w:i/>
          <w:iCs/>
          <w:color w:val="2F5496" w:themeColor="accent1" w:themeShade="BF"/>
          <w:sz w:val="20"/>
          <w:szCs w:val="20"/>
          <w:u w:val="single"/>
        </w:rPr>
        <w:t>the</w:t>
      </w:r>
      <w:r w:rsidRPr="00151750">
        <w:rPr>
          <w:rFonts w:ascii="Bookman Old Style" w:hAnsi="Bookman Old Style"/>
          <w:sz w:val="20"/>
          <w:szCs w:val="20"/>
          <w:u w:val="single"/>
        </w:rPr>
        <w:t xml:space="preserve"> </w:t>
      </w:r>
      <w:r w:rsidRPr="00151750">
        <w:rPr>
          <w:rFonts w:ascii="Roboto" w:hAnsi="Roboto"/>
          <w:b/>
          <w:bCs/>
          <w:i/>
          <w:iCs/>
          <w:color w:val="2F5496" w:themeColor="accent1" w:themeShade="BF"/>
          <w:sz w:val="20"/>
          <w:szCs w:val="20"/>
          <w:u w:val="single"/>
        </w:rPr>
        <w:t>employed</w:t>
      </w:r>
      <w:r w:rsidRPr="00151750">
        <w:rPr>
          <w:rFonts w:ascii="Bookman Old Style" w:hAnsi="Bookman Old Style"/>
          <w:sz w:val="20"/>
          <w:szCs w:val="20"/>
          <w:u w:val="single"/>
        </w:rPr>
        <w:t>.</w:t>
      </w:r>
      <w:r w:rsidRPr="00151750">
        <w:rPr>
          <w:rFonts w:ascii="Bookman Old Style" w:hAnsi="Bookman Old Style"/>
          <w:sz w:val="20"/>
          <w:szCs w:val="20"/>
        </w:rPr>
        <w:t xml:space="preserve"> </w:t>
      </w:r>
    </w:p>
    <w:p w14:paraId="41AAC57C" w14:textId="77777777" w:rsidR="00440F23" w:rsidRPr="00151750" w:rsidRDefault="00440F23" w:rsidP="008B41E9">
      <w:pPr>
        <w:tabs>
          <w:tab w:val="left" w:pos="3132"/>
        </w:tabs>
        <w:spacing w:after="0" w:line="240" w:lineRule="auto"/>
        <w:rPr>
          <w:rFonts w:ascii="Bookman Old Style" w:hAnsi="Bookman Old Style"/>
          <w:sz w:val="20"/>
          <w:szCs w:val="20"/>
        </w:rPr>
      </w:pPr>
    </w:p>
    <w:p w14:paraId="4F670C66" w14:textId="61DC3C37" w:rsidR="00440F23" w:rsidRPr="00151750" w:rsidRDefault="00440F23" w:rsidP="008B41E9">
      <w:pPr>
        <w:tabs>
          <w:tab w:val="left" w:pos="3132"/>
        </w:tabs>
        <w:spacing w:after="0" w:line="240" w:lineRule="auto"/>
        <w:rPr>
          <w:rFonts w:ascii="Bookman Old Style" w:hAnsi="Bookman Old Style"/>
          <w:sz w:val="20"/>
          <w:szCs w:val="20"/>
        </w:rPr>
      </w:pPr>
      <w:r w:rsidRPr="00151750">
        <w:rPr>
          <w:rFonts w:ascii="Bookman Old Style" w:hAnsi="Bookman Old Style"/>
          <w:sz w:val="20"/>
          <w:szCs w:val="20"/>
        </w:rPr>
        <w:t xml:space="preserve">2. In order to qualify as unemployed in the U.S. a person must be 16 years old or older, able to </w:t>
      </w:r>
      <w:r w:rsidRPr="00151750">
        <w:rPr>
          <w:rFonts w:ascii="Roboto" w:hAnsi="Roboto"/>
          <w:b/>
          <w:bCs/>
          <w:i/>
          <w:iCs/>
          <w:color w:val="2F5496" w:themeColor="accent1" w:themeShade="BF"/>
          <w:sz w:val="20"/>
          <w:szCs w:val="20"/>
          <w:u w:val="single"/>
        </w:rPr>
        <w:t>work</w:t>
      </w:r>
      <w:r w:rsidRPr="00151750">
        <w:rPr>
          <w:rFonts w:ascii="Bookman Old Style" w:hAnsi="Bookman Old Style"/>
          <w:sz w:val="20"/>
          <w:szCs w:val="20"/>
        </w:rPr>
        <w:t xml:space="preserve"> and actively searched for a job in the past </w:t>
      </w:r>
      <w:r w:rsidRPr="00151750">
        <w:rPr>
          <w:rFonts w:ascii="Roboto" w:hAnsi="Roboto"/>
          <w:b/>
          <w:bCs/>
          <w:i/>
          <w:iCs/>
          <w:color w:val="2F5496" w:themeColor="accent1" w:themeShade="BF"/>
          <w:sz w:val="20"/>
          <w:szCs w:val="20"/>
          <w:u w:val="single"/>
        </w:rPr>
        <w:t>four</w:t>
      </w:r>
      <w:r w:rsidRPr="00151750">
        <w:rPr>
          <w:rFonts w:ascii="Bookman Old Style" w:hAnsi="Bookman Old Style"/>
          <w:sz w:val="20"/>
          <w:szCs w:val="20"/>
        </w:rPr>
        <w:t xml:space="preserve"> weeks. </w:t>
      </w:r>
    </w:p>
    <w:p w14:paraId="3F53838A" w14:textId="77777777" w:rsidR="00440F23" w:rsidRPr="00151750" w:rsidRDefault="00440F23" w:rsidP="008B41E9">
      <w:pPr>
        <w:tabs>
          <w:tab w:val="left" w:pos="3132"/>
        </w:tabs>
        <w:spacing w:after="0" w:line="240" w:lineRule="auto"/>
        <w:rPr>
          <w:rFonts w:ascii="Roboto" w:hAnsi="Roboto"/>
          <w:sz w:val="19"/>
          <w:szCs w:val="20"/>
          <w:shd w:val="clear" w:color="auto" w:fill="FFFFFF"/>
        </w:rPr>
      </w:pPr>
    </w:p>
    <w:p w14:paraId="01EA20D9" w14:textId="72EC0C11" w:rsidR="00440F23" w:rsidRPr="00151750" w:rsidRDefault="00440F23" w:rsidP="008B41E9">
      <w:pPr>
        <w:tabs>
          <w:tab w:val="left" w:pos="3132"/>
        </w:tabs>
        <w:spacing w:after="0" w:line="240" w:lineRule="auto"/>
        <w:rPr>
          <w:rFonts w:ascii="Bookman Old Style" w:hAnsi="Bookman Old Style"/>
          <w:sz w:val="20"/>
          <w:szCs w:val="20"/>
        </w:rPr>
      </w:pPr>
      <w:r w:rsidRPr="00151750">
        <w:rPr>
          <w:rFonts w:ascii="Bookman Old Style" w:hAnsi="Bookman Old Style"/>
          <w:sz w:val="20"/>
          <w:szCs w:val="20"/>
        </w:rPr>
        <w:t xml:space="preserve">3. Unemployment rate= # of unemployed/labor force x 100. “If there were 100 people in the labor force, 95 of them had jobs and the remaining 5 were not working, able to work, and actively searching, the unemployment rate would be </w:t>
      </w:r>
      <w:r w:rsidRPr="00151750">
        <w:rPr>
          <w:rFonts w:ascii="Roboto" w:hAnsi="Roboto"/>
          <w:b/>
          <w:bCs/>
          <w:i/>
          <w:iCs/>
          <w:color w:val="2F5496" w:themeColor="accent1" w:themeShade="BF"/>
          <w:sz w:val="20"/>
          <w:szCs w:val="20"/>
          <w:u w:val="single"/>
        </w:rPr>
        <w:t>5%.”</w:t>
      </w:r>
      <w:r w:rsidRPr="00151750">
        <w:rPr>
          <w:rFonts w:ascii="Bookman Old Style" w:hAnsi="Bookman Old Style"/>
          <w:sz w:val="20"/>
          <w:szCs w:val="20"/>
        </w:rPr>
        <w:t xml:space="preserve"> </w:t>
      </w:r>
      <w:r w:rsidRPr="00151750">
        <w:rPr>
          <w:rFonts w:ascii="Bookman Old Style" w:hAnsi="Bookman Old Style"/>
          <w:i/>
          <w:iCs/>
          <w:sz w:val="20"/>
          <w:szCs w:val="20"/>
        </w:rPr>
        <w:t xml:space="preserve">Show work:  </w:t>
      </w:r>
      <w:r w:rsidRPr="00151750">
        <w:rPr>
          <w:rFonts w:ascii="Roboto" w:hAnsi="Roboto"/>
          <w:b/>
          <w:bCs/>
          <w:i/>
          <w:iCs/>
          <w:color w:val="2F5496" w:themeColor="accent1" w:themeShade="BF"/>
          <w:sz w:val="20"/>
          <w:szCs w:val="20"/>
          <w:u w:val="single"/>
        </w:rPr>
        <w:t>5/100 x 100= 5%</w:t>
      </w:r>
    </w:p>
    <w:p w14:paraId="0DFAE4E6" w14:textId="77777777" w:rsidR="00440F23" w:rsidRPr="00151750" w:rsidRDefault="00440F23" w:rsidP="008B41E9">
      <w:pPr>
        <w:tabs>
          <w:tab w:val="left" w:pos="3132"/>
        </w:tabs>
        <w:spacing w:after="0" w:line="240" w:lineRule="auto"/>
        <w:rPr>
          <w:rFonts w:ascii="Bookman Old Style" w:hAnsi="Bookman Old Style"/>
          <w:i/>
          <w:iCs/>
          <w:sz w:val="20"/>
          <w:szCs w:val="20"/>
        </w:rPr>
      </w:pPr>
    </w:p>
    <w:p w14:paraId="4DA14A89" w14:textId="0C8BE6AE" w:rsidR="00440F23" w:rsidRPr="00151750" w:rsidRDefault="00440F23" w:rsidP="008B41E9">
      <w:pPr>
        <w:tabs>
          <w:tab w:val="left" w:pos="3132"/>
        </w:tabs>
        <w:spacing w:after="0" w:line="240" w:lineRule="auto"/>
        <w:rPr>
          <w:rFonts w:ascii="Bookman Old Style" w:hAnsi="Bookman Old Style"/>
          <w:i/>
          <w:iCs/>
          <w:sz w:val="20"/>
          <w:szCs w:val="20"/>
        </w:rPr>
      </w:pPr>
      <w:r w:rsidRPr="00151750">
        <w:rPr>
          <w:rFonts w:ascii="Bookman Old Style" w:hAnsi="Bookman Old Style"/>
          <w:sz w:val="20"/>
          <w:szCs w:val="20"/>
        </w:rPr>
        <w:t xml:space="preserve">4. If you work at a summer camp teaching life skills to youth and then return home after the camp ends and start looking for another job, you are experiencing </w:t>
      </w:r>
      <w:r w:rsidR="00151750" w:rsidRPr="00151750">
        <w:rPr>
          <w:rFonts w:ascii="Roboto" w:hAnsi="Roboto"/>
          <w:b/>
          <w:bCs/>
          <w:i/>
          <w:iCs/>
          <w:color w:val="2F5496" w:themeColor="accent1" w:themeShade="BF"/>
          <w:sz w:val="20"/>
          <w:szCs w:val="20"/>
          <w:u w:val="single"/>
        </w:rPr>
        <w:t>seasonal</w:t>
      </w:r>
      <w:r w:rsidRPr="00151750">
        <w:rPr>
          <w:rFonts w:ascii="Bookman Old Style" w:hAnsi="Bookman Old Style"/>
          <w:sz w:val="20"/>
          <w:szCs w:val="20"/>
        </w:rPr>
        <w:t xml:space="preserve"> unemployment. </w:t>
      </w:r>
      <w:r w:rsidRPr="00151750">
        <w:rPr>
          <w:rFonts w:ascii="Bookman Old Style" w:hAnsi="Bookman Old Style"/>
          <w:i/>
          <w:iCs/>
          <w:sz w:val="20"/>
          <w:szCs w:val="20"/>
        </w:rPr>
        <w:t xml:space="preserve">*this unemployment scenario is a lot like frictional unemployment, as a job seeker in this situation can likely find another job quickly. </w:t>
      </w:r>
    </w:p>
    <w:p w14:paraId="3FB54781" w14:textId="77777777" w:rsidR="00440F23" w:rsidRPr="00151750" w:rsidRDefault="00440F23" w:rsidP="008B41E9">
      <w:pPr>
        <w:tabs>
          <w:tab w:val="left" w:pos="3132"/>
        </w:tabs>
        <w:spacing w:after="0" w:line="240" w:lineRule="auto"/>
        <w:rPr>
          <w:rFonts w:ascii="Bookman Old Style" w:hAnsi="Bookman Old Style"/>
          <w:sz w:val="20"/>
          <w:szCs w:val="20"/>
        </w:rPr>
      </w:pPr>
    </w:p>
    <w:p w14:paraId="2885029F" w14:textId="18B9D23F" w:rsidR="00440F23" w:rsidRPr="00151750" w:rsidRDefault="00440F23" w:rsidP="008B41E9">
      <w:pPr>
        <w:tabs>
          <w:tab w:val="left" w:pos="3132"/>
        </w:tabs>
        <w:spacing w:after="0" w:line="240" w:lineRule="auto"/>
        <w:rPr>
          <w:rFonts w:ascii="Bookman Old Style" w:hAnsi="Bookman Old Style"/>
          <w:sz w:val="20"/>
          <w:szCs w:val="20"/>
        </w:rPr>
      </w:pPr>
      <w:r w:rsidRPr="00151750">
        <w:rPr>
          <w:rFonts w:ascii="Bookman Old Style" w:hAnsi="Bookman Old Style"/>
          <w:sz w:val="20"/>
          <w:szCs w:val="20"/>
        </w:rPr>
        <w:t xml:space="preserve">5. When a worker’s skills do not match-up with the jobs available, or </w:t>
      </w:r>
      <w:r w:rsidR="006A5269">
        <w:rPr>
          <w:rFonts w:ascii="Bookman Old Style" w:hAnsi="Bookman Old Style"/>
          <w:sz w:val="20"/>
          <w:szCs w:val="20"/>
        </w:rPr>
        <w:t xml:space="preserve">when </w:t>
      </w:r>
      <w:r w:rsidRPr="00151750">
        <w:rPr>
          <w:rFonts w:ascii="Bookman Old Style" w:hAnsi="Bookman Old Style"/>
          <w:sz w:val="20"/>
          <w:szCs w:val="20"/>
        </w:rPr>
        <w:t xml:space="preserve">a worker is replaced by a new </w:t>
      </w:r>
      <w:proofErr w:type="gramStart"/>
      <w:r w:rsidRPr="00151750">
        <w:rPr>
          <w:rFonts w:ascii="Bookman Old Style" w:hAnsi="Bookman Old Style"/>
          <w:sz w:val="20"/>
          <w:szCs w:val="20"/>
        </w:rPr>
        <w:t>technology</w:t>
      </w:r>
      <w:proofErr w:type="gramEnd"/>
      <w:r w:rsidRPr="00151750">
        <w:rPr>
          <w:rFonts w:ascii="Bookman Old Style" w:hAnsi="Bookman Old Style"/>
          <w:sz w:val="20"/>
          <w:szCs w:val="20"/>
        </w:rPr>
        <w:t xml:space="preserve"> they are experiencing </w:t>
      </w:r>
      <w:r w:rsidR="00151750" w:rsidRPr="00151750">
        <w:rPr>
          <w:rFonts w:ascii="Roboto" w:hAnsi="Roboto"/>
          <w:b/>
          <w:bCs/>
          <w:i/>
          <w:iCs/>
          <w:color w:val="2F5496" w:themeColor="accent1" w:themeShade="BF"/>
          <w:sz w:val="20"/>
          <w:szCs w:val="20"/>
          <w:u w:val="single"/>
        </w:rPr>
        <w:t>structural</w:t>
      </w:r>
      <w:r w:rsidR="00151750" w:rsidRPr="00151750">
        <w:rPr>
          <w:rFonts w:ascii="Bookman Old Style" w:hAnsi="Bookman Old Style"/>
          <w:sz w:val="20"/>
          <w:szCs w:val="20"/>
        </w:rPr>
        <w:t xml:space="preserve"> </w:t>
      </w:r>
      <w:r w:rsidRPr="00151750">
        <w:rPr>
          <w:rFonts w:ascii="Bookman Old Style" w:hAnsi="Bookman Old Style"/>
          <w:sz w:val="20"/>
          <w:szCs w:val="20"/>
        </w:rPr>
        <w:t>unemployment and may need to gain new skills or experience before finding their next job.</w:t>
      </w:r>
    </w:p>
    <w:p w14:paraId="11C250AD" w14:textId="77777777" w:rsidR="00440F23" w:rsidRPr="00151750" w:rsidRDefault="00440F23" w:rsidP="008B41E9">
      <w:pPr>
        <w:tabs>
          <w:tab w:val="left" w:pos="3132"/>
        </w:tabs>
        <w:spacing w:after="0" w:line="240" w:lineRule="auto"/>
        <w:rPr>
          <w:rFonts w:ascii="Bookman Old Style" w:hAnsi="Bookman Old Style"/>
          <w:sz w:val="20"/>
          <w:szCs w:val="20"/>
        </w:rPr>
      </w:pPr>
    </w:p>
    <w:p w14:paraId="669DB830" w14:textId="5B403FD0" w:rsidR="00440F23" w:rsidRPr="00151750" w:rsidRDefault="00440F23" w:rsidP="008B41E9">
      <w:pPr>
        <w:tabs>
          <w:tab w:val="left" w:pos="3132"/>
        </w:tabs>
        <w:spacing w:after="0" w:line="240" w:lineRule="auto"/>
        <w:rPr>
          <w:rFonts w:ascii="Bookman Old Style" w:hAnsi="Bookman Old Style"/>
          <w:sz w:val="20"/>
          <w:szCs w:val="20"/>
        </w:rPr>
      </w:pPr>
      <w:r w:rsidRPr="00151750">
        <w:rPr>
          <w:rFonts w:ascii="Bookman Old Style" w:hAnsi="Bookman Old Style"/>
          <w:sz w:val="20"/>
          <w:szCs w:val="20"/>
        </w:rPr>
        <w:t xml:space="preserve">6. Full employment does NOT mean 0% unemployment; there will always be </w:t>
      </w:r>
      <w:r w:rsidR="00151750" w:rsidRPr="00151750">
        <w:rPr>
          <w:rFonts w:ascii="Roboto" w:hAnsi="Roboto"/>
          <w:b/>
          <w:bCs/>
          <w:i/>
          <w:iCs/>
          <w:color w:val="2F5496" w:themeColor="accent1" w:themeShade="BF"/>
          <w:sz w:val="20"/>
          <w:szCs w:val="20"/>
          <w:u w:val="single"/>
        </w:rPr>
        <w:t>frictional</w:t>
      </w:r>
      <w:r w:rsidR="00151750" w:rsidRPr="00151750">
        <w:rPr>
          <w:rFonts w:ascii="Bookman Old Style" w:hAnsi="Bookman Old Style"/>
          <w:sz w:val="20"/>
          <w:szCs w:val="20"/>
        </w:rPr>
        <w:t xml:space="preserve"> </w:t>
      </w:r>
      <w:r w:rsidRPr="00151750">
        <w:rPr>
          <w:rFonts w:ascii="Bookman Old Style" w:hAnsi="Bookman Old Style"/>
          <w:sz w:val="20"/>
          <w:szCs w:val="20"/>
        </w:rPr>
        <w:t xml:space="preserve">and </w:t>
      </w:r>
      <w:r w:rsidR="00151750" w:rsidRPr="00151750">
        <w:rPr>
          <w:rFonts w:ascii="Roboto" w:hAnsi="Roboto"/>
          <w:b/>
          <w:bCs/>
          <w:i/>
          <w:iCs/>
          <w:color w:val="2F5496" w:themeColor="accent1" w:themeShade="BF"/>
          <w:sz w:val="20"/>
          <w:szCs w:val="20"/>
          <w:u w:val="single"/>
        </w:rPr>
        <w:t>structural</w:t>
      </w:r>
      <w:r w:rsidR="00151750" w:rsidRPr="00151750">
        <w:rPr>
          <w:rFonts w:ascii="Bookman Old Style" w:hAnsi="Bookman Old Style"/>
          <w:sz w:val="20"/>
          <w:szCs w:val="20"/>
        </w:rPr>
        <w:t xml:space="preserve"> </w:t>
      </w:r>
      <w:r w:rsidRPr="00151750">
        <w:rPr>
          <w:rFonts w:ascii="Bookman Old Style" w:hAnsi="Bookman Old Style"/>
          <w:sz w:val="20"/>
          <w:szCs w:val="20"/>
        </w:rPr>
        <w:t>types of unemployment.</w:t>
      </w:r>
    </w:p>
    <w:p w14:paraId="4BB0043F" w14:textId="77777777" w:rsidR="00440F23" w:rsidRPr="00151750" w:rsidRDefault="00440F23" w:rsidP="008B41E9">
      <w:pPr>
        <w:tabs>
          <w:tab w:val="left" w:pos="3132"/>
        </w:tabs>
        <w:spacing w:after="0" w:line="240" w:lineRule="auto"/>
        <w:rPr>
          <w:rFonts w:ascii="Bookman Old Style" w:hAnsi="Bookman Old Style"/>
          <w:sz w:val="20"/>
          <w:szCs w:val="20"/>
        </w:rPr>
      </w:pPr>
    </w:p>
    <w:p w14:paraId="3A9FB390" w14:textId="4910E426" w:rsidR="00440F23" w:rsidRPr="00151750" w:rsidRDefault="00440F23" w:rsidP="008B41E9">
      <w:pPr>
        <w:tabs>
          <w:tab w:val="left" w:pos="3132"/>
        </w:tabs>
        <w:spacing w:after="0" w:line="240" w:lineRule="auto"/>
        <w:rPr>
          <w:rFonts w:ascii="Bookman Old Style" w:hAnsi="Bookman Old Style"/>
          <w:sz w:val="20"/>
          <w:szCs w:val="20"/>
        </w:rPr>
      </w:pPr>
      <w:r w:rsidRPr="00151750">
        <w:rPr>
          <w:rFonts w:ascii="Bookman Old Style" w:hAnsi="Bookman Old Style"/>
          <w:sz w:val="20"/>
          <w:szCs w:val="20"/>
        </w:rPr>
        <w:t xml:space="preserve">7. The Advanced page identifies another category, discouraged workers. If </w:t>
      </w:r>
      <w:r w:rsidR="00151750">
        <w:rPr>
          <w:rFonts w:ascii="Bookman Old Style" w:hAnsi="Bookman Old Style"/>
          <w:sz w:val="20"/>
          <w:szCs w:val="20"/>
        </w:rPr>
        <w:t>some unemployed people become</w:t>
      </w:r>
      <w:r w:rsidRPr="00151750">
        <w:rPr>
          <w:rFonts w:ascii="Bookman Old Style" w:hAnsi="Bookman Old Style"/>
          <w:sz w:val="20"/>
          <w:szCs w:val="20"/>
        </w:rPr>
        <w:t xml:space="preserve"> discouraged workers during a recession, what happens to the unemployment rate? </w:t>
      </w:r>
    </w:p>
    <w:p w14:paraId="2157665C" w14:textId="77777777" w:rsidR="00151750" w:rsidRDefault="00440F23" w:rsidP="008B41E9">
      <w:pPr>
        <w:tabs>
          <w:tab w:val="left" w:pos="3132"/>
        </w:tabs>
        <w:spacing w:after="0" w:line="240" w:lineRule="auto"/>
        <w:rPr>
          <w:rFonts w:ascii="Roboto" w:hAnsi="Roboto"/>
          <w:b/>
          <w:bCs/>
          <w:i/>
          <w:iCs/>
          <w:color w:val="2F5496" w:themeColor="accent1" w:themeShade="BF"/>
          <w:sz w:val="20"/>
          <w:szCs w:val="20"/>
          <w:u w:val="single"/>
        </w:rPr>
      </w:pPr>
      <w:r w:rsidRPr="00151750">
        <w:rPr>
          <w:rFonts w:ascii="Bookman Old Style" w:hAnsi="Bookman Old Style"/>
          <w:sz w:val="20"/>
          <w:szCs w:val="20"/>
        </w:rPr>
        <w:t xml:space="preserve"> </w:t>
      </w:r>
      <w:r w:rsidRPr="00151750">
        <w:rPr>
          <w:rFonts w:ascii="Bookman Old Style" w:hAnsi="Bookman Old Style"/>
          <w:i/>
          <w:iCs/>
          <w:sz w:val="20"/>
          <w:szCs w:val="20"/>
        </w:rPr>
        <w:t xml:space="preserve">(Increase, Decrease, or No Change): </w:t>
      </w:r>
      <w:r w:rsidR="00151750" w:rsidRPr="00151750">
        <w:rPr>
          <w:rFonts w:ascii="Roboto" w:hAnsi="Roboto"/>
          <w:b/>
          <w:bCs/>
          <w:i/>
          <w:iCs/>
          <w:color w:val="2F5496" w:themeColor="accent1" w:themeShade="BF"/>
          <w:sz w:val="20"/>
          <w:szCs w:val="20"/>
          <w:u w:val="single"/>
        </w:rPr>
        <w:t>Decreases</w:t>
      </w:r>
      <w:r w:rsidR="00151750">
        <w:rPr>
          <w:rFonts w:ascii="Roboto" w:hAnsi="Roboto"/>
          <w:b/>
          <w:bCs/>
          <w:i/>
          <w:iCs/>
          <w:color w:val="2F5496" w:themeColor="accent1" w:themeShade="BF"/>
          <w:sz w:val="20"/>
          <w:szCs w:val="20"/>
          <w:u w:val="single"/>
        </w:rPr>
        <w:t xml:space="preserve"> </w:t>
      </w:r>
    </w:p>
    <w:p w14:paraId="2A110224" w14:textId="36276B98" w:rsidR="00151750" w:rsidRPr="00151750" w:rsidRDefault="00151750" w:rsidP="008B41E9">
      <w:pPr>
        <w:tabs>
          <w:tab w:val="left" w:pos="3132"/>
        </w:tabs>
        <w:spacing w:after="0" w:line="240" w:lineRule="auto"/>
        <w:rPr>
          <w:rFonts w:ascii="Bookman Old Style" w:hAnsi="Bookman Old Style"/>
        </w:rPr>
      </w:pPr>
      <w:r w:rsidRPr="00151750">
        <w:rPr>
          <w:rFonts w:ascii="Bookman Old Style" w:hAnsi="Bookman Old Style"/>
          <w:sz w:val="20"/>
          <w:szCs w:val="20"/>
        </w:rPr>
        <w:t>Why is this problematic for policymakers who are trying to allocate resources to the public?</w:t>
      </w:r>
    </w:p>
    <w:p w14:paraId="1BB86A84" w14:textId="4B13A874" w:rsidR="00440F23" w:rsidRPr="00151750" w:rsidRDefault="00151750" w:rsidP="008B41E9">
      <w:pPr>
        <w:tabs>
          <w:tab w:val="left" w:pos="3132"/>
        </w:tabs>
        <w:spacing w:after="0" w:line="240" w:lineRule="auto"/>
        <w:rPr>
          <w:rFonts w:ascii="Bookman Old Style" w:hAnsi="Bookman Old Style"/>
          <w:i/>
          <w:iCs/>
          <w:sz w:val="20"/>
          <w:szCs w:val="20"/>
        </w:rPr>
      </w:pPr>
      <w:r>
        <w:rPr>
          <w:rFonts w:ascii="Roboto" w:hAnsi="Roboto"/>
          <w:b/>
          <w:bCs/>
          <w:i/>
          <w:iCs/>
          <w:color w:val="2F5496" w:themeColor="accent1" w:themeShade="BF"/>
          <w:sz w:val="20"/>
          <w:szCs w:val="20"/>
          <w:u w:val="single"/>
        </w:rPr>
        <w:t xml:space="preserve">If the number of discouraged workers increases because some unemployed believe there is no job available for them or they have been unable to find work, the unemployment rate will decrease. Policymakers may have a hard time assessing the true health of the economy and the labor markets if discouraged workers leave the labor force. </w:t>
      </w:r>
    </w:p>
    <w:p w14:paraId="0CDAFD35" w14:textId="77777777" w:rsidR="00440F23" w:rsidRPr="00151750" w:rsidRDefault="00440F23" w:rsidP="008B41E9">
      <w:pPr>
        <w:tabs>
          <w:tab w:val="left" w:pos="3132"/>
        </w:tabs>
        <w:spacing w:after="0" w:line="240" w:lineRule="auto"/>
        <w:rPr>
          <w:rFonts w:ascii="Bookman Old Style" w:hAnsi="Bookman Old Style"/>
          <w:sz w:val="20"/>
          <w:szCs w:val="20"/>
        </w:rPr>
      </w:pPr>
    </w:p>
    <w:tbl>
      <w:tblPr>
        <w:tblStyle w:val="TableGrid"/>
        <w:tblW w:w="0" w:type="auto"/>
        <w:tblLook w:val="04A0" w:firstRow="1" w:lastRow="0" w:firstColumn="1" w:lastColumn="0" w:noHBand="0" w:noVBand="1"/>
      </w:tblPr>
      <w:tblGrid>
        <w:gridCol w:w="1783"/>
        <w:gridCol w:w="1783"/>
        <w:gridCol w:w="1783"/>
        <w:gridCol w:w="1783"/>
        <w:gridCol w:w="1784"/>
        <w:gridCol w:w="1784"/>
      </w:tblGrid>
      <w:tr w:rsidR="00440F23" w:rsidRPr="00151750" w14:paraId="60B8D1E4" w14:textId="77777777" w:rsidTr="0013233F">
        <w:tc>
          <w:tcPr>
            <w:tcW w:w="1783" w:type="dxa"/>
          </w:tcPr>
          <w:p w14:paraId="0B1E8093"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Character</w:t>
            </w:r>
          </w:p>
        </w:tc>
        <w:tc>
          <w:tcPr>
            <w:tcW w:w="1783" w:type="dxa"/>
          </w:tcPr>
          <w:p w14:paraId="2C372E24"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Structurally</w:t>
            </w:r>
          </w:p>
          <w:p w14:paraId="5BF1F165"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Unemployed</w:t>
            </w:r>
          </w:p>
        </w:tc>
        <w:tc>
          <w:tcPr>
            <w:tcW w:w="1783" w:type="dxa"/>
          </w:tcPr>
          <w:p w14:paraId="6BC6931E"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Frictionally Unemployed</w:t>
            </w:r>
          </w:p>
        </w:tc>
        <w:tc>
          <w:tcPr>
            <w:tcW w:w="1783" w:type="dxa"/>
          </w:tcPr>
          <w:p w14:paraId="3C06E786"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Cyclically Unemployed</w:t>
            </w:r>
          </w:p>
        </w:tc>
        <w:tc>
          <w:tcPr>
            <w:tcW w:w="1784" w:type="dxa"/>
          </w:tcPr>
          <w:p w14:paraId="6FECE2CF"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Seasonally Unemployed</w:t>
            </w:r>
          </w:p>
        </w:tc>
        <w:tc>
          <w:tcPr>
            <w:tcW w:w="1784" w:type="dxa"/>
          </w:tcPr>
          <w:p w14:paraId="6DC604F3" w14:textId="77777777" w:rsidR="00440F23" w:rsidRPr="008B41E9" w:rsidRDefault="00440F23" w:rsidP="008B41E9">
            <w:pPr>
              <w:tabs>
                <w:tab w:val="left" w:pos="3132"/>
              </w:tabs>
              <w:rPr>
                <w:rFonts w:ascii="Bookman Old Style" w:hAnsi="Bookman Old Style"/>
                <w:b/>
                <w:bCs/>
                <w:i/>
                <w:iCs/>
                <w:sz w:val="18"/>
                <w:szCs w:val="18"/>
              </w:rPr>
            </w:pPr>
            <w:r w:rsidRPr="008B41E9">
              <w:rPr>
                <w:rFonts w:ascii="Bookman Old Style" w:hAnsi="Bookman Old Style"/>
                <w:b/>
                <w:bCs/>
                <w:i/>
                <w:iCs/>
                <w:sz w:val="18"/>
                <w:szCs w:val="18"/>
              </w:rPr>
              <w:t>Not in the Labor Force</w:t>
            </w:r>
          </w:p>
        </w:tc>
      </w:tr>
      <w:tr w:rsidR="00440F23" w:rsidRPr="00151750" w14:paraId="7F0DA791" w14:textId="77777777" w:rsidTr="0013233F">
        <w:tc>
          <w:tcPr>
            <w:tcW w:w="1783" w:type="dxa"/>
          </w:tcPr>
          <w:p w14:paraId="2D58FC29"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Mrs. Motel</w:t>
            </w:r>
          </w:p>
        </w:tc>
        <w:tc>
          <w:tcPr>
            <w:tcW w:w="1783" w:type="dxa"/>
          </w:tcPr>
          <w:p w14:paraId="49CE6CB0"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0F2C73D5"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37646854" w14:textId="32814467" w:rsidR="00440F23" w:rsidRPr="008B41E9"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4" w:type="dxa"/>
          </w:tcPr>
          <w:p w14:paraId="22032FF7"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6F53DB36"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39A72EAB" w14:textId="77777777" w:rsidTr="0013233F">
        <w:tc>
          <w:tcPr>
            <w:tcW w:w="1783" w:type="dxa"/>
          </w:tcPr>
          <w:p w14:paraId="49E256BE"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D.D. Fixer</w:t>
            </w:r>
          </w:p>
        </w:tc>
        <w:tc>
          <w:tcPr>
            <w:tcW w:w="1783" w:type="dxa"/>
          </w:tcPr>
          <w:p w14:paraId="0B26949D" w14:textId="26F2A917"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3" w:type="dxa"/>
          </w:tcPr>
          <w:p w14:paraId="621FF97D"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7FB321EC"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1629620F"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4CA38EB9"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19E8E8A0" w14:textId="77777777" w:rsidTr="0013233F">
        <w:tc>
          <w:tcPr>
            <w:tcW w:w="1783" w:type="dxa"/>
          </w:tcPr>
          <w:p w14:paraId="5DB61955"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Jeffrey</w:t>
            </w:r>
          </w:p>
        </w:tc>
        <w:tc>
          <w:tcPr>
            <w:tcW w:w="1783" w:type="dxa"/>
          </w:tcPr>
          <w:p w14:paraId="2DF6A919"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6AC1E80A"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2BEFBE2C" w14:textId="464D989E"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4" w:type="dxa"/>
          </w:tcPr>
          <w:p w14:paraId="275F5F19"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10D01601"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5CDC89E4" w14:textId="77777777" w:rsidTr="0013233F">
        <w:tc>
          <w:tcPr>
            <w:tcW w:w="1783" w:type="dxa"/>
          </w:tcPr>
          <w:p w14:paraId="173107D0"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Jay</w:t>
            </w:r>
          </w:p>
        </w:tc>
        <w:tc>
          <w:tcPr>
            <w:tcW w:w="1783" w:type="dxa"/>
          </w:tcPr>
          <w:p w14:paraId="4F056731"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1D549839"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516078E1"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7D0A3616"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0BC9EED8" w14:textId="29E4C742"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r>
      <w:tr w:rsidR="00440F23" w:rsidRPr="00151750" w14:paraId="60929255" w14:textId="77777777" w:rsidTr="0013233F">
        <w:tc>
          <w:tcPr>
            <w:tcW w:w="1783" w:type="dxa"/>
          </w:tcPr>
          <w:p w14:paraId="13A2DD3A"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Mrs. Potts</w:t>
            </w:r>
          </w:p>
        </w:tc>
        <w:tc>
          <w:tcPr>
            <w:tcW w:w="1783" w:type="dxa"/>
          </w:tcPr>
          <w:p w14:paraId="6A0DB509"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2AE7189A"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7EA788DC"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7C3A539C" w14:textId="48BCEAFE"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4" w:type="dxa"/>
          </w:tcPr>
          <w:p w14:paraId="64A672E4"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46606559" w14:textId="77777777" w:rsidTr="0013233F">
        <w:tc>
          <w:tcPr>
            <w:tcW w:w="1783" w:type="dxa"/>
          </w:tcPr>
          <w:p w14:paraId="7204AA3B"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Chef S.</w:t>
            </w:r>
          </w:p>
        </w:tc>
        <w:tc>
          <w:tcPr>
            <w:tcW w:w="1783" w:type="dxa"/>
          </w:tcPr>
          <w:p w14:paraId="38039418"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7C551D87"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685AC8D0"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7DD6CEAB" w14:textId="128FFF13"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4" w:type="dxa"/>
          </w:tcPr>
          <w:p w14:paraId="34C360AC"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5489FC44" w14:textId="77777777" w:rsidTr="0013233F">
        <w:tc>
          <w:tcPr>
            <w:tcW w:w="1783" w:type="dxa"/>
          </w:tcPr>
          <w:p w14:paraId="7B1CF061"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Shaun</w:t>
            </w:r>
          </w:p>
        </w:tc>
        <w:tc>
          <w:tcPr>
            <w:tcW w:w="1783" w:type="dxa"/>
          </w:tcPr>
          <w:p w14:paraId="203EAC68"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1F68CC4D" w14:textId="3939257D"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3" w:type="dxa"/>
          </w:tcPr>
          <w:p w14:paraId="12727A7F"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4CD2096B"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30C018F3"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512E77B7" w14:textId="77777777" w:rsidTr="0013233F">
        <w:tc>
          <w:tcPr>
            <w:tcW w:w="1783" w:type="dxa"/>
          </w:tcPr>
          <w:p w14:paraId="4C9F9C50"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Ida Shovel</w:t>
            </w:r>
          </w:p>
        </w:tc>
        <w:tc>
          <w:tcPr>
            <w:tcW w:w="1783" w:type="dxa"/>
          </w:tcPr>
          <w:p w14:paraId="223C7A36" w14:textId="605FFEFB"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3" w:type="dxa"/>
          </w:tcPr>
          <w:p w14:paraId="05293898"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196CE3EE"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0170EA98"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63E4877B" w14:textId="77777777" w:rsidR="00440F23" w:rsidRPr="00151750" w:rsidRDefault="00440F23" w:rsidP="008B41E9">
            <w:pPr>
              <w:tabs>
                <w:tab w:val="left" w:pos="3132"/>
              </w:tabs>
              <w:jc w:val="center"/>
              <w:rPr>
                <w:rFonts w:ascii="Bookman Old Style" w:hAnsi="Bookman Old Style"/>
                <w:sz w:val="20"/>
                <w:szCs w:val="20"/>
              </w:rPr>
            </w:pPr>
          </w:p>
        </w:tc>
      </w:tr>
      <w:tr w:rsidR="00440F23" w:rsidRPr="00151750" w14:paraId="3C1E5242" w14:textId="77777777" w:rsidTr="0013233F">
        <w:tc>
          <w:tcPr>
            <w:tcW w:w="1783" w:type="dxa"/>
          </w:tcPr>
          <w:p w14:paraId="7EB37A59"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Marsha</w:t>
            </w:r>
          </w:p>
        </w:tc>
        <w:tc>
          <w:tcPr>
            <w:tcW w:w="1783" w:type="dxa"/>
          </w:tcPr>
          <w:p w14:paraId="4669A47D"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5DD82880"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48968F37"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53010D37"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6A64E7D2" w14:textId="5DC5C377"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r>
      <w:tr w:rsidR="00440F23" w:rsidRPr="00151750" w14:paraId="2CB093AB" w14:textId="77777777" w:rsidTr="0013233F">
        <w:tc>
          <w:tcPr>
            <w:tcW w:w="1783" w:type="dxa"/>
          </w:tcPr>
          <w:p w14:paraId="72468830" w14:textId="77777777" w:rsidR="00440F23" w:rsidRPr="00151750" w:rsidRDefault="00440F23" w:rsidP="008B41E9">
            <w:pPr>
              <w:tabs>
                <w:tab w:val="left" w:pos="3132"/>
              </w:tabs>
              <w:rPr>
                <w:rFonts w:ascii="Bookman Old Style" w:hAnsi="Bookman Old Style"/>
                <w:sz w:val="20"/>
                <w:szCs w:val="20"/>
              </w:rPr>
            </w:pPr>
            <w:r w:rsidRPr="00151750">
              <w:rPr>
                <w:rFonts w:ascii="Bookman Old Style" w:hAnsi="Bookman Old Style"/>
                <w:sz w:val="20"/>
                <w:szCs w:val="20"/>
              </w:rPr>
              <w:t>Fred</w:t>
            </w:r>
          </w:p>
        </w:tc>
        <w:tc>
          <w:tcPr>
            <w:tcW w:w="1783" w:type="dxa"/>
          </w:tcPr>
          <w:p w14:paraId="16E38DF4" w14:textId="77777777" w:rsidR="00440F23" w:rsidRPr="00151750" w:rsidRDefault="00440F23" w:rsidP="008B41E9">
            <w:pPr>
              <w:tabs>
                <w:tab w:val="left" w:pos="3132"/>
              </w:tabs>
              <w:jc w:val="center"/>
              <w:rPr>
                <w:rFonts w:ascii="Bookman Old Style" w:hAnsi="Bookman Old Style"/>
                <w:sz w:val="20"/>
                <w:szCs w:val="20"/>
              </w:rPr>
            </w:pPr>
          </w:p>
        </w:tc>
        <w:tc>
          <w:tcPr>
            <w:tcW w:w="1783" w:type="dxa"/>
          </w:tcPr>
          <w:p w14:paraId="32C98E80" w14:textId="06E895BC" w:rsidR="00440F23" w:rsidRPr="00151750" w:rsidRDefault="008B41E9" w:rsidP="008B41E9">
            <w:pPr>
              <w:tabs>
                <w:tab w:val="left" w:pos="3132"/>
              </w:tabs>
              <w:jc w:val="center"/>
              <w:rPr>
                <w:rFonts w:ascii="Bookman Old Style" w:hAnsi="Bookman Old Style"/>
                <w:sz w:val="20"/>
                <w:szCs w:val="20"/>
              </w:rPr>
            </w:pPr>
            <w:r>
              <w:rPr>
                <w:rFonts w:ascii="Roboto" w:hAnsi="Roboto"/>
                <w:b/>
                <w:bCs/>
                <w:i/>
                <w:iCs/>
                <w:color w:val="2F5496" w:themeColor="accent1" w:themeShade="BF"/>
                <w:sz w:val="20"/>
                <w:szCs w:val="20"/>
              </w:rPr>
              <w:t>X</w:t>
            </w:r>
          </w:p>
        </w:tc>
        <w:tc>
          <w:tcPr>
            <w:tcW w:w="1783" w:type="dxa"/>
          </w:tcPr>
          <w:p w14:paraId="796C9B90"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5698E610" w14:textId="77777777" w:rsidR="00440F23" w:rsidRPr="00151750" w:rsidRDefault="00440F23" w:rsidP="008B41E9">
            <w:pPr>
              <w:tabs>
                <w:tab w:val="left" w:pos="3132"/>
              </w:tabs>
              <w:jc w:val="center"/>
              <w:rPr>
                <w:rFonts w:ascii="Bookman Old Style" w:hAnsi="Bookman Old Style"/>
                <w:sz w:val="20"/>
                <w:szCs w:val="20"/>
              </w:rPr>
            </w:pPr>
          </w:p>
        </w:tc>
        <w:tc>
          <w:tcPr>
            <w:tcW w:w="1784" w:type="dxa"/>
          </w:tcPr>
          <w:p w14:paraId="42BECC4E" w14:textId="77777777" w:rsidR="00440F23" w:rsidRPr="00151750" w:rsidRDefault="00440F23" w:rsidP="008B41E9">
            <w:pPr>
              <w:tabs>
                <w:tab w:val="left" w:pos="3132"/>
              </w:tabs>
              <w:jc w:val="center"/>
              <w:rPr>
                <w:rFonts w:ascii="Bookman Old Style" w:hAnsi="Bookman Old Style"/>
                <w:sz w:val="20"/>
                <w:szCs w:val="20"/>
              </w:rPr>
            </w:pPr>
          </w:p>
        </w:tc>
      </w:tr>
    </w:tbl>
    <w:p w14:paraId="4B1D1B46" w14:textId="77777777" w:rsidR="008B41E9" w:rsidRDefault="008B41E9" w:rsidP="008B41E9">
      <w:pPr>
        <w:spacing w:after="0" w:line="240" w:lineRule="auto"/>
        <w:textAlignment w:val="baseline"/>
        <w:rPr>
          <w:rFonts w:ascii="Roboto" w:hAnsi="Roboto"/>
          <w:shd w:val="clear" w:color="auto" w:fill="FFFFFF"/>
        </w:rPr>
      </w:pPr>
    </w:p>
    <w:p w14:paraId="7717B262" w14:textId="7C36530D" w:rsidR="008B41E9" w:rsidRDefault="008B41E9" w:rsidP="008B41E9">
      <w:pPr>
        <w:spacing w:after="0" w:line="240" w:lineRule="auto"/>
        <w:textAlignment w:val="baseline"/>
        <w:rPr>
          <w:rFonts w:ascii="Roboto" w:hAnsi="Roboto"/>
          <w:shd w:val="clear" w:color="auto" w:fill="FFFFFF"/>
        </w:rPr>
      </w:pPr>
      <w:r>
        <w:rPr>
          <w:rFonts w:ascii="Roboto" w:hAnsi="Roboto"/>
          <w:shd w:val="clear" w:color="auto" w:fill="FFFFFF"/>
        </w:rPr>
        <w:lastRenderedPageBreak/>
        <w:t>Bonus Question: How many workers in the chart above are considered part of the natural rate of unemployment?</w:t>
      </w:r>
    </w:p>
    <w:p w14:paraId="1BE155DB" w14:textId="50699F8E" w:rsidR="00E86186" w:rsidRPr="008B41E9" w:rsidRDefault="008B41E9" w:rsidP="008B41E9">
      <w:pPr>
        <w:spacing w:after="0" w:line="240" w:lineRule="auto"/>
        <w:textAlignment w:val="baseline"/>
        <w:rPr>
          <w:rFonts w:ascii="Roboto" w:hAnsi="Roboto"/>
          <w:shd w:val="clear" w:color="auto" w:fill="FFFFFF"/>
        </w:rPr>
      </w:pPr>
      <w:r>
        <w:rPr>
          <w:rFonts w:ascii="Roboto" w:hAnsi="Roboto"/>
          <w:b/>
          <w:bCs/>
          <w:i/>
          <w:iCs/>
          <w:color w:val="2F5496" w:themeColor="accent1" w:themeShade="BF"/>
          <w:sz w:val="20"/>
          <w:szCs w:val="20"/>
          <w:u w:val="single"/>
        </w:rPr>
        <w:t>Eight workers are either frictionally or structurally unemployed and would be considered part of the natural rate of unemployment.</w:t>
      </w:r>
    </w:p>
    <w:p w14:paraId="6CA133D9" w14:textId="77777777" w:rsidR="006128B3" w:rsidRDefault="006128B3">
      <w:pPr>
        <w:rPr>
          <w:rFonts w:ascii="Bookman Old Style" w:hAnsi="Bookman Old Style"/>
          <w:sz w:val="28"/>
          <w:szCs w:val="28"/>
        </w:rPr>
      </w:pPr>
      <w:r>
        <w:rPr>
          <w:rFonts w:ascii="Bookman Old Style" w:hAnsi="Bookman Old Style"/>
          <w:sz w:val="28"/>
          <w:szCs w:val="28"/>
        </w:rPr>
        <w:br w:type="page"/>
      </w:r>
    </w:p>
    <w:p w14:paraId="26B852D5" w14:textId="132E272A" w:rsidR="002B0EFB" w:rsidRDefault="002B0EFB" w:rsidP="008B41E9">
      <w:pPr>
        <w:tabs>
          <w:tab w:val="left" w:pos="3132"/>
        </w:tabs>
        <w:spacing w:after="0" w:line="240" w:lineRule="auto"/>
        <w:rPr>
          <w:rFonts w:ascii="Bookman Old Style" w:hAnsi="Bookman Old Style"/>
          <w:sz w:val="28"/>
          <w:szCs w:val="28"/>
        </w:rPr>
      </w:pPr>
      <w:r>
        <w:rPr>
          <w:noProof/>
        </w:rPr>
        <w:lastRenderedPageBreak/>
        <w:drawing>
          <wp:anchor distT="0" distB="0" distL="114300" distR="114300" simplePos="0" relativeHeight="251662336" behindDoc="0" locked="0" layoutInCell="1" allowOverlap="1" wp14:anchorId="7B40876F" wp14:editId="17B96A8A">
            <wp:simplePos x="0" y="0"/>
            <wp:positionH relativeFrom="column">
              <wp:posOffset>594360</wp:posOffset>
            </wp:positionH>
            <wp:positionV relativeFrom="paragraph">
              <wp:posOffset>-83820</wp:posOffset>
            </wp:positionV>
            <wp:extent cx="5890260" cy="938526"/>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0260" cy="938526"/>
                    </a:xfrm>
                    <a:prstGeom prst="rect">
                      <a:avLst/>
                    </a:prstGeom>
                  </pic:spPr>
                </pic:pic>
              </a:graphicData>
            </a:graphic>
            <wp14:sizeRelH relativeFrom="margin">
              <wp14:pctWidth>0</wp14:pctWidth>
            </wp14:sizeRelH>
            <wp14:sizeRelV relativeFrom="margin">
              <wp14:pctHeight>0</wp14:pctHeight>
            </wp14:sizeRelV>
          </wp:anchor>
        </w:drawing>
      </w:r>
    </w:p>
    <w:p w14:paraId="45443245" w14:textId="77777777" w:rsidR="002B0EFB" w:rsidRDefault="002B0EFB" w:rsidP="008B41E9">
      <w:pPr>
        <w:tabs>
          <w:tab w:val="left" w:pos="3132"/>
        </w:tabs>
        <w:spacing w:after="0" w:line="240" w:lineRule="auto"/>
        <w:rPr>
          <w:rFonts w:ascii="Bookman Old Style" w:hAnsi="Bookman Old Style"/>
          <w:sz w:val="28"/>
          <w:szCs w:val="28"/>
        </w:rPr>
      </w:pPr>
    </w:p>
    <w:p w14:paraId="6EA9D702" w14:textId="77777777" w:rsidR="002B0EFB" w:rsidRDefault="002B0EFB" w:rsidP="008B41E9">
      <w:pPr>
        <w:tabs>
          <w:tab w:val="left" w:pos="3132"/>
        </w:tabs>
        <w:spacing w:after="0" w:line="240" w:lineRule="auto"/>
        <w:rPr>
          <w:rFonts w:ascii="Bookman Old Style" w:hAnsi="Bookman Old Style"/>
          <w:sz w:val="28"/>
          <w:szCs w:val="28"/>
        </w:rPr>
      </w:pPr>
    </w:p>
    <w:p w14:paraId="264AF265" w14:textId="473E475F" w:rsidR="002B0EFB" w:rsidRPr="008B41E9" w:rsidRDefault="002B0EFB" w:rsidP="008B41E9">
      <w:pPr>
        <w:tabs>
          <w:tab w:val="left" w:pos="3132"/>
        </w:tabs>
        <w:spacing w:after="0" w:line="240" w:lineRule="auto"/>
        <w:jc w:val="center"/>
        <w:rPr>
          <w:rFonts w:ascii="Bookman Old Style" w:hAnsi="Bookman Old Style"/>
          <w:sz w:val="24"/>
          <w:szCs w:val="24"/>
        </w:rPr>
      </w:pPr>
      <w:r w:rsidRPr="008B41E9">
        <w:rPr>
          <w:rFonts w:ascii="Bookman Old Style" w:hAnsi="Bookman Old Style"/>
          <w:sz w:val="24"/>
          <w:szCs w:val="24"/>
        </w:rPr>
        <w:t xml:space="preserve">Concept </w:t>
      </w:r>
      <w:r w:rsidR="00E86186" w:rsidRPr="008B41E9">
        <w:rPr>
          <w:rFonts w:ascii="Bookman Old Style" w:hAnsi="Bookman Old Style"/>
          <w:sz w:val="24"/>
          <w:szCs w:val="24"/>
        </w:rPr>
        <w:t>27</w:t>
      </w:r>
      <w:r w:rsidRPr="008B41E9">
        <w:rPr>
          <w:rFonts w:ascii="Bookman Old Style" w:hAnsi="Bookman Old Style"/>
          <w:sz w:val="24"/>
          <w:szCs w:val="24"/>
        </w:rPr>
        <w:t xml:space="preserve">– </w:t>
      </w:r>
      <w:r w:rsidR="00E86186" w:rsidRPr="008B41E9">
        <w:rPr>
          <w:rFonts w:ascii="Bookman Old Style" w:hAnsi="Bookman Old Style"/>
          <w:sz w:val="24"/>
          <w:szCs w:val="24"/>
        </w:rPr>
        <w:t>Unemployment</w:t>
      </w:r>
      <w:r w:rsidR="00FA532E" w:rsidRPr="008B41E9">
        <w:rPr>
          <w:rFonts w:ascii="Bookman Old Style" w:hAnsi="Bookman Old Style"/>
          <w:sz w:val="24"/>
          <w:szCs w:val="24"/>
        </w:rPr>
        <w:t xml:space="preserve"> </w:t>
      </w:r>
      <w:r w:rsidRPr="008B41E9">
        <w:rPr>
          <w:rFonts w:ascii="Bookman Old Style" w:hAnsi="Bookman Old Style"/>
          <w:sz w:val="24"/>
          <w:szCs w:val="24"/>
        </w:rPr>
        <w:t>Companion Activity</w:t>
      </w:r>
    </w:p>
    <w:p w14:paraId="0CABD309" w14:textId="77777777" w:rsidR="008B41E9" w:rsidRDefault="008B41E9" w:rsidP="008B41E9">
      <w:pPr>
        <w:tabs>
          <w:tab w:val="left" w:pos="3132"/>
        </w:tabs>
        <w:spacing w:after="0" w:line="240" w:lineRule="auto"/>
        <w:rPr>
          <w:rFonts w:ascii="Bookman Old Style" w:hAnsi="Bookman Old Style"/>
          <w:sz w:val="24"/>
          <w:szCs w:val="24"/>
        </w:rPr>
      </w:pPr>
    </w:p>
    <w:p w14:paraId="6B9DD17C" w14:textId="64CFA2F7" w:rsidR="009456F6" w:rsidRPr="009456F6" w:rsidRDefault="009456F6" w:rsidP="008B41E9">
      <w:pPr>
        <w:tabs>
          <w:tab w:val="left" w:pos="3132"/>
        </w:tabs>
        <w:spacing w:after="0" w:line="240" w:lineRule="auto"/>
        <w:rPr>
          <w:rFonts w:ascii="Bookman Old Style" w:hAnsi="Bookman Old Style"/>
          <w:sz w:val="24"/>
          <w:szCs w:val="24"/>
        </w:rPr>
      </w:pPr>
      <w:r>
        <w:rPr>
          <w:rFonts w:ascii="Bookman Old Style" w:hAnsi="Bookman Old Style"/>
          <w:sz w:val="24"/>
          <w:szCs w:val="24"/>
        </w:rPr>
        <w:t>Student Name: _________________________________________________</w:t>
      </w:r>
    </w:p>
    <w:p w14:paraId="7A1F65D9" w14:textId="14188C8F" w:rsidR="002B0EFB" w:rsidRPr="006603F1" w:rsidRDefault="00E86186" w:rsidP="008B41E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Roboto" w:hAnsi="Roboto" w:cs="Open Sans"/>
          <w:color w:val="000000"/>
          <w:sz w:val="22"/>
          <w:szCs w:val="22"/>
        </w:rPr>
      </w:pPr>
      <w:r w:rsidRPr="00E86186">
        <w:rPr>
          <w:rFonts w:ascii="Roboto" w:hAnsi="Roboto" w:cs="Open Sans"/>
          <w:color w:val="000000"/>
          <w:sz w:val="22"/>
          <w:szCs w:val="22"/>
        </w:rPr>
        <w:t>The unemployment rate is one of the most important economic measurements used to determine the health of an economy. This lesson explains how it's calculated and why all unemployment is not the same</w:t>
      </w:r>
      <w:r w:rsidR="00F83A36">
        <w:rPr>
          <w:rFonts w:ascii="Roboto" w:hAnsi="Roboto" w:cs="Open Sans"/>
          <w:color w:val="000000"/>
          <w:sz w:val="22"/>
          <w:szCs w:val="22"/>
        </w:rPr>
        <w:t>, and why not everyone without a job is unemployed.</w:t>
      </w:r>
    </w:p>
    <w:p w14:paraId="06ECEF72" w14:textId="77777777" w:rsidR="00276B83" w:rsidRDefault="00276B83" w:rsidP="008B41E9">
      <w:pPr>
        <w:tabs>
          <w:tab w:val="left" w:pos="3132"/>
        </w:tabs>
        <w:spacing w:after="0" w:line="240" w:lineRule="auto"/>
        <w:rPr>
          <w:rFonts w:ascii="Roboto" w:hAnsi="Roboto"/>
          <w:sz w:val="24"/>
          <w:szCs w:val="24"/>
          <w:u w:val="single"/>
        </w:rPr>
      </w:pPr>
    </w:p>
    <w:p w14:paraId="26910DA6" w14:textId="4445A4B1" w:rsidR="009456F6" w:rsidRPr="007D57F9" w:rsidRDefault="00F83A36" w:rsidP="008B41E9">
      <w:pPr>
        <w:tabs>
          <w:tab w:val="left" w:pos="3132"/>
        </w:tabs>
        <w:spacing w:after="0" w:line="240" w:lineRule="auto"/>
        <w:rPr>
          <w:rFonts w:ascii="Bookman Old Style" w:hAnsi="Bookman Old Style"/>
          <w:i/>
          <w:iCs/>
          <w:sz w:val="28"/>
          <w:szCs w:val="28"/>
        </w:rPr>
      </w:pPr>
      <w:r w:rsidRPr="007D57F9">
        <w:rPr>
          <w:rFonts w:ascii="Bookman Old Style" w:hAnsi="Bookman Old Style"/>
          <w:u w:val="single"/>
        </w:rPr>
        <w:t>Practice</w:t>
      </w:r>
      <w:r w:rsidR="002B0EFB" w:rsidRPr="007D57F9">
        <w:rPr>
          <w:rFonts w:ascii="Bookman Old Style" w:hAnsi="Bookman Old Style"/>
          <w:u w:val="single"/>
        </w:rPr>
        <w:t xml:space="preserve"> </w:t>
      </w:r>
      <w:r w:rsidRPr="007D57F9">
        <w:rPr>
          <w:rFonts w:ascii="Bookman Old Style" w:hAnsi="Bookman Old Style"/>
          <w:u w:val="single"/>
        </w:rPr>
        <w:t>A</w:t>
      </w:r>
      <w:r w:rsidR="002B0EFB" w:rsidRPr="007D57F9">
        <w:rPr>
          <w:rFonts w:ascii="Bookman Old Style" w:hAnsi="Bookman Old Style"/>
          <w:u w:val="single"/>
        </w:rPr>
        <w:t>ctivity:</w:t>
      </w:r>
      <w:r w:rsidR="002B0EFB">
        <w:rPr>
          <w:rFonts w:ascii="Bookman Old Style" w:hAnsi="Bookman Old Style"/>
          <w:sz w:val="28"/>
          <w:szCs w:val="28"/>
        </w:rPr>
        <w:t xml:space="preserve"> </w:t>
      </w:r>
      <w:r w:rsidR="007D57F9" w:rsidRPr="007D57F9">
        <w:rPr>
          <w:rFonts w:ascii="Bookman Old Style" w:hAnsi="Bookman Old Style"/>
          <w:i/>
          <w:iCs/>
        </w:rPr>
        <w:t>Read th</w:t>
      </w:r>
      <w:r w:rsidR="007D57F9">
        <w:rPr>
          <w:rFonts w:ascii="Bookman Old Style" w:hAnsi="Bookman Old Style"/>
          <w:i/>
          <w:iCs/>
        </w:rPr>
        <w:t>e Beginner page for Concept 27 on Econ Express to answer the following,</w:t>
      </w:r>
    </w:p>
    <w:p w14:paraId="7C456374" w14:textId="21C4858F" w:rsidR="00E86186" w:rsidRDefault="00F83A36" w:rsidP="008B41E9">
      <w:pPr>
        <w:tabs>
          <w:tab w:val="left" w:pos="3132"/>
        </w:tabs>
        <w:spacing w:after="0" w:line="240" w:lineRule="auto"/>
        <w:rPr>
          <w:rFonts w:ascii="Bookman Old Style" w:hAnsi="Bookman Old Style"/>
        </w:rPr>
      </w:pPr>
      <w:r w:rsidRPr="00F83A36">
        <w:rPr>
          <w:rFonts w:ascii="Bookman Old Style" w:hAnsi="Bookman Old Style"/>
        </w:rPr>
        <w:t xml:space="preserve">1. </w:t>
      </w:r>
      <w:r>
        <w:rPr>
          <w:rFonts w:ascii="Bookman Old Style" w:hAnsi="Bookman Old Style"/>
        </w:rPr>
        <w:t xml:space="preserve">The labor force </w:t>
      </w:r>
      <w:r w:rsidR="007D57F9">
        <w:rPr>
          <w:rFonts w:ascii="Bookman Old Style" w:hAnsi="Bookman Old Style"/>
        </w:rPr>
        <w:t xml:space="preserve">in the U.S. = the number of unemployed + the ____________________. </w:t>
      </w:r>
    </w:p>
    <w:p w14:paraId="0B448589" w14:textId="77777777" w:rsidR="007D57F9" w:rsidRDefault="007D57F9" w:rsidP="008B41E9">
      <w:pPr>
        <w:tabs>
          <w:tab w:val="left" w:pos="3132"/>
        </w:tabs>
        <w:spacing w:after="0" w:line="240" w:lineRule="auto"/>
        <w:rPr>
          <w:rFonts w:ascii="Bookman Old Style" w:hAnsi="Bookman Old Style"/>
        </w:rPr>
      </w:pPr>
    </w:p>
    <w:p w14:paraId="780151D2" w14:textId="6429DA6A" w:rsidR="007D57F9" w:rsidRPr="00F83A36" w:rsidRDefault="007D57F9" w:rsidP="008B41E9">
      <w:pPr>
        <w:tabs>
          <w:tab w:val="left" w:pos="3132"/>
        </w:tabs>
        <w:spacing w:after="0" w:line="240" w:lineRule="auto"/>
        <w:rPr>
          <w:rFonts w:ascii="Bookman Old Style" w:hAnsi="Bookman Old Style"/>
        </w:rPr>
      </w:pPr>
      <w:r>
        <w:rPr>
          <w:rFonts w:ascii="Bookman Old Style" w:hAnsi="Bookman Old Style"/>
        </w:rPr>
        <w:t xml:space="preserve">2. In order to qualify as unemployed in the U.S. a person must be 16 years old or older, able to _________________ and actively searched for a job in the past ____________ weeks. </w:t>
      </w:r>
    </w:p>
    <w:p w14:paraId="20B19D2F" w14:textId="5EC3904A" w:rsidR="00E86186" w:rsidRDefault="00E86186" w:rsidP="008B41E9">
      <w:pPr>
        <w:tabs>
          <w:tab w:val="left" w:pos="3132"/>
        </w:tabs>
        <w:spacing w:after="0" w:line="240" w:lineRule="auto"/>
        <w:rPr>
          <w:rFonts w:ascii="Roboto" w:hAnsi="Roboto"/>
          <w:sz w:val="21"/>
          <w:szCs w:val="21"/>
          <w:shd w:val="clear" w:color="auto" w:fill="FFFFFF"/>
        </w:rPr>
      </w:pPr>
    </w:p>
    <w:p w14:paraId="2A0772EE" w14:textId="2F53180F" w:rsidR="007D57F9" w:rsidRPr="007D57F9" w:rsidRDefault="007D57F9" w:rsidP="008B41E9">
      <w:pPr>
        <w:tabs>
          <w:tab w:val="left" w:pos="3132"/>
        </w:tabs>
        <w:spacing w:after="0" w:line="240" w:lineRule="auto"/>
        <w:rPr>
          <w:rFonts w:ascii="Bookman Old Style" w:hAnsi="Bookman Old Style"/>
        </w:rPr>
      </w:pPr>
      <w:r w:rsidRPr="007D57F9">
        <w:rPr>
          <w:rFonts w:ascii="Bookman Old Style" w:hAnsi="Bookman Old Style"/>
        </w:rPr>
        <w:t xml:space="preserve">3. </w:t>
      </w:r>
      <w:r>
        <w:rPr>
          <w:rFonts w:ascii="Bookman Old Style" w:hAnsi="Bookman Old Style"/>
        </w:rPr>
        <w:t>Unemployment rate= # of unemployed/labor force x 100. “If</w:t>
      </w:r>
      <w:r w:rsidRPr="007D57F9">
        <w:rPr>
          <w:rFonts w:ascii="Bookman Old Style" w:hAnsi="Bookman Old Style"/>
        </w:rPr>
        <w:t xml:space="preserve"> there were 100 people in the labor force, 95 of them had jobs and the remaining 5 were not working, able to work, and actively searching, the unemployment rate would be </w:t>
      </w:r>
      <w:r>
        <w:rPr>
          <w:rFonts w:ascii="Bookman Old Style" w:hAnsi="Bookman Old Style"/>
        </w:rPr>
        <w:t>________</w:t>
      </w:r>
      <w:r w:rsidRPr="007D57F9">
        <w:rPr>
          <w:rFonts w:ascii="Bookman Old Style" w:hAnsi="Bookman Old Style"/>
        </w:rPr>
        <w:t>%.</w:t>
      </w:r>
      <w:r>
        <w:rPr>
          <w:rFonts w:ascii="Bookman Old Style" w:hAnsi="Bookman Old Style"/>
        </w:rPr>
        <w:t xml:space="preserve">” </w:t>
      </w:r>
      <w:r>
        <w:rPr>
          <w:rFonts w:ascii="Bookman Old Style" w:hAnsi="Bookman Old Style"/>
          <w:i/>
          <w:iCs/>
        </w:rPr>
        <w:t>Show work:</w:t>
      </w:r>
    </w:p>
    <w:p w14:paraId="2944388F" w14:textId="77777777" w:rsidR="007D57F9" w:rsidRDefault="007D57F9" w:rsidP="008B41E9">
      <w:pPr>
        <w:tabs>
          <w:tab w:val="left" w:pos="3132"/>
        </w:tabs>
        <w:spacing w:after="0" w:line="240" w:lineRule="auto"/>
        <w:rPr>
          <w:rFonts w:ascii="Bookman Old Style" w:hAnsi="Bookman Old Style"/>
          <w:i/>
          <w:iCs/>
        </w:rPr>
      </w:pPr>
    </w:p>
    <w:p w14:paraId="1E27DA6F" w14:textId="52A54490" w:rsidR="009456F6" w:rsidRDefault="007D57F9" w:rsidP="008B41E9">
      <w:pPr>
        <w:tabs>
          <w:tab w:val="left" w:pos="3132"/>
        </w:tabs>
        <w:spacing w:after="0" w:line="240" w:lineRule="auto"/>
        <w:rPr>
          <w:rFonts w:ascii="Roboto" w:hAnsi="Roboto"/>
          <w:sz w:val="21"/>
          <w:szCs w:val="21"/>
          <w:shd w:val="clear" w:color="auto" w:fill="FFFFFF"/>
        </w:rPr>
      </w:pPr>
      <w:r w:rsidRPr="007D57F9">
        <w:rPr>
          <w:rFonts w:ascii="Bookman Old Style" w:hAnsi="Bookman Old Style"/>
          <w:i/>
          <w:iCs/>
        </w:rPr>
        <w:t>Read th</w:t>
      </w:r>
      <w:r>
        <w:rPr>
          <w:rFonts w:ascii="Bookman Old Style" w:hAnsi="Bookman Old Style"/>
          <w:i/>
          <w:iCs/>
        </w:rPr>
        <w:t>e Intermediate page for Concept 27 on Econ Express to answer the following,</w:t>
      </w:r>
    </w:p>
    <w:p w14:paraId="293C732D" w14:textId="1293F4CD" w:rsidR="007D57F9" w:rsidRPr="001009DE" w:rsidRDefault="007D57F9" w:rsidP="008B41E9">
      <w:pPr>
        <w:tabs>
          <w:tab w:val="left" w:pos="3132"/>
        </w:tabs>
        <w:spacing w:after="0" w:line="240" w:lineRule="auto"/>
        <w:rPr>
          <w:rFonts w:ascii="Bookman Old Style" w:hAnsi="Bookman Old Style"/>
          <w:i/>
          <w:iCs/>
        </w:rPr>
      </w:pPr>
      <w:r w:rsidRPr="007D57F9">
        <w:rPr>
          <w:rFonts w:ascii="Bookman Old Style" w:hAnsi="Bookman Old Style"/>
        </w:rPr>
        <w:t xml:space="preserve">4. </w:t>
      </w:r>
      <w:r>
        <w:rPr>
          <w:rFonts w:ascii="Bookman Old Style" w:hAnsi="Bookman Old Style"/>
        </w:rPr>
        <w:t xml:space="preserve">If you </w:t>
      </w:r>
      <w:r w:rsidR="001009DE">
        <w:rPr>
          <w:rFonts w:ascii="Bookman Old Style" w:hAnsi="Bookman Old Style"/>
        </w:rPr>
        <w:t>work</w:t>
      </w:r>
      <w:r>
        <w:rPr>
          <w:rFonts w:ascii="Bookman Old Style" w:hAnsi="Bookman Old Style"/>
        </w:rPr>
        <w:t xml:space="preserve"> at a summer camp teaching</w:t>
      </w:r>
      <w:r w:rsidR="001009DE">
        <w:rPr>
          <w:rFonts w:ascii="Bookman Old Style" w:hAnsi="Bookman Old Style"/>
        </w:rPr>
        <w:t xml:space="preserve"> life skills to</w:t>
      </w:r>
      <w:r>
        <w:rPr>
          <w:rFonts w:ascii="Bookman Old Style" w:hAnsi="Bookman Old Style"/>
        </w:rPr>
        <w:t xml:space="preserve"> youth and then </w:t>
      </w:r>
      <w:r w:rsidR="001009DE">
        <w:rPr>
          <w:rFonts w:ascii="Bookman Old Style" w:hAnsi="Bookman Old Style"/>
        </w:rPr>
        <w:t>return</w:t>
      </w:r>
      <w:r>
        <w:rPr>
          <w:rFonts w:ascii="Bookman Old Style" w:hAnsi="Bookman Old Style"/>
        </w:rPr>
        <w:t xml:space="preserve"> home after the camp ends and start looking for another job</w:t>
      </w:r>
      <w:r w:rsidR="001009DE">
        <w:rPr>
          <w:rFonts w:ascii="Bookman Old Style" w:hAnsi="Bookman Old Style"/>
        </w:rPr>
        <w:t>,</w:t>
      </w:r>
      <w:r>
        <w:rPr>
          <w:rFonts w:ascii="Bookman Old Style" w:hAnsi="Bookman Old Style"/>
        </w:rPr>
        <w:t xml:space="preserve"> you are experiencing ____________________ unemployment. </w:t>
      </w:r>
      <w:r w:rsidR="001009DE">
        <w:rPr>
          <w:rFonts w:ascii="Bookman Old Style" w:hAnsi="Bookman Old Style"/>
          <w:i/>
          <w:iCs/>
        </w:rPr>
        <w:t>*</w:t>
      </w:r>
      <w:r w:rsidR="006128B3">
        <w:rPr>
          <w:rFonts w:ascii="Bookman Old Style" w:hAnsi="Bookman Old Style"/>
          <w:i/>
          <w:iCs/>
        </w:rPr>
        <w:t>T</w:t>
      </w:r>
      <w:r w:rsidR="001009DE">
        <w:rPr>
          <w:rFonts w:ascii="Bookman Old Style" w:hAnsi="Bookman Old Style"/>
          <w:i/>
          <w:iCs/>
        </w:rPr>
        <w:t xml:space="preserve">his unemployment scenario is a lot like frictional unemployment, as a job seeker in this situation can likely find another job quickly. </w:t>
      </w:r>
    </w:p>
    <w:p w14:paraId="0A485E7A" w14:textId="155D27DE" w:rsidR="001009DE" w:rsidRDefault="001009DE" w:rsidP="008B41E9">
      <w:pPr>
        <w:tabs>
          <w:tab w:val="left" w:pos="3132"/>
        </w:tabs>
        <w:spacing w:after="0" w:line="240" w:lineRule="auto"/>
        <w:rPr>
          <w:rFonts w:ascii="Bookman Old Style" w:hAnsi="Bookman Old Style"/>
        </w:rPr>
      </w:pPr>
    </w:p>
    <w:p w14:paraId="20B9D1D1" w14:textId="3A722F4E" w:rsidR="001009DE" w:rsidRDefault="001009DE" w:rsidP="008B41E9">
      <w:pPr>
        <w:tabs>
          <w:tab w:val="left" w:pos="3132"/>
        </w:tabs>
        <w:spacing w:after="0" w:line="240" w:lineRule="auto"/>
        <w:rPr>
          <w:rFonts w:ascii="Bookman Old Style" w:hAnsi="Bookman Old Style"/>
        </w:rPr>
      </w:pPr>
      <w:r>
        <w:rPr>
          <w:rFonts w:ascii="Bookman Old Style" w:hAnsi="Bookman Old Style"/>
        </w:rPr>
        <w:t>5. When a worker</w:t>
      </w:r>
      <w:r w:rsidR="00E2156C">
        <w:rPr>
          <w:rFonts w:ascii="Bookman Old Style" w:hAnsi="Bookman Old Style"/>
        </w:rPr>
        <w:t>’</w:t>
      </w:r>
      <w:r>
        <w:rPr>
          <w:rFonts w:ascii="Bookman Old Style" w:hAnsi="Bookman Old Style"/>
        </w:rPr>
        <w:t xml:space="preserve">s skills do not </w:t>
      </w:r>
      <w:r w:rsidR="00E2156C">
        <w:rPr>
          <w:rFonts w:ascii="Bookman Old Style" w:hAnsi="Bookman Old Style"/>
        </w:rPr>
        <w:t>match-up with</w:t>
      </w:r>
      <w:r>
        <w:rPr>
          <w:rFonts w:ascii="Bookman Old Style" w:hAnsi="Bookman Old Style"/>
        </w:rPr>
        <w:t xml:space="preserve"> the jobs available, or</w:t>
      </w:r>
      <w:r w:rsidR="001A6170">
        <w:rPr>
          <w:rFonts w:ascii="Bookman Old Style" w:hAnsi="Bookman Old Style"/>
        </w:rPr>
        <w:t xml:space="preserve"> when</w:t>
      </w:r>
      <w:r>
        <w:rPr>
          <w:rFonts w:ascii="Bookman Old Style" w:hAnsi="Bookman Old Style"/>
        </w:rPr>
        <w:t xml:space="preserve"> a worker is replaced by a new technology they are experiencing _______________________ unemployment and may need to gain new skills or experience before finding their next job.</w:t>
      </w:r>
    </w:p>
    <w:p w14:paraId="556B8FAC" w14:textId="77777777" w:rsidR="001009DE" w:rsidRDefault="001009DE" w:rsidP="008B41E9">
      <w:pPr>
        <w:tabs>
          <w:tab w:val="left" w:pos="3132"/>
        </w:tabs>
        <w:spacing w:after="0" w:line="240" w:lineRule="auto"/>
        <w:rPr>
          <w:rFonts w:ascii="Bookman Old Style" w:hAnsi="Bookman Old Style"/>
        </w:rPr>
      </w:pPr>
    </w:p>
    <w:p w14:paraId="31CF364F" w14:textId="3CEC43D2" w:rsidR="001009DE" w:rsidRDefault="001009DE" w:rsidP="008B41E9">
      <w:pPr>
        <w:tabs>
          <w:tab w:val="left" w:pos="3132"/>
        </w:tabs>
        <w:spacing w:after="0" w:line="240" w:lineRule="auto"/>
        <w:rPr>
          <w:rFonts w:ascii="Bookman Old Style" w:hAnsi="Bookman Old Style"/>
        </w:rPr>
      </w:pPr>
      <w:r>
        <w:rPr>
          <w:rFonts w:ascii="Bookman Old Style" w:hAnsi="Bookman Old Style"/>
        </w:rPr>
        <w:t>6. Full employment does NOT mean 0% unemployment; there will always be __________________ and ______________________ types of unemployment.</w:t>
      </w:r>
    </w:p>
    <w:p w14:paraId="4EF2B3C4" w14:textId="4FE7564C" w:rsidR="00E2156C" w:rsidRDefault="00E2156C" w:rsidP="008B41E9">
      <w:pPr>
        <w:tabs>
          <w:tab w:val="left" w:pos="3132"/>
        </w:tabs>
        <w:spacing w:after="0" w:line="240" w:lineRule="auto"/>
        <w:rPr>
          <w:rFonts w:ascii="Bookman Old Style" w:hAnsi="Bookman Old Style"/>
        </w:rPr>
      </w:pPr>
    </w:p>
    <w:p w14:paraId="12748CCB" w14:textId="40FB77CA" w:rsidR="00440F23" w:rsidRDefault="00E2156C" w:rsidP="008B41E9">
      <w:pPr>
        <w:tabs>
          <w:tab w:val="left" w:pos="3132"/>
        </w:tabs>
        <w:spacing w:after="0" w:line="240" w:lineRule="auto"/>
        <w:rPr>
          <w:rFonts w:ascii="Bookman Old Style" w:hAnsi="Bookman Old Style"/>
        </w:rPr>
      </w:pPr>
      <w:r>
        <w:rPr>
          <w:rFonts w:ascii="Bookman Old Style" w:hAnsi="Bookman Old Style"/>
        </w:rPr>
        <w:t xml:space="preserve">7. The Advanced page identifies another category, discouraged workers. </w:t>
      </w:r>
      <w:r w:rsidR="00151750">
        <w:rPr>
          <w:rFonts w:ascii="Bookman Old Style" w:hAnsi="Bookman Old Style"/>
        </w:rPr>
        <w:t>If some unemployed people become</w:t>
      </w:r>
      <w:r>
        <w:rPr>
          <w:rFonts w:ascii="Bookman Old Style" w:hAnsi="Bookman Old Style"/>
        </w:rPr>
        <w:t xml:space="preserve"> discouraged workers during a recession, what happens to the unemployment rate? </w:t>
      </w:r>
    </w:p>
    <w:p w14:paraId="0D9E9EFE" w14:textId="77777777" w:rsidR="00151750" w:rsidRDefault="00E2156C" w:rsidP="008B41E9">
      <w:pPr>
        <w:tabs>
          <w:tab w:val="left" w:pos="3132"/>
        </w:tabs>
        <w:spacing w:after="0" w:line="240" w:lineRule="auto"/>
        <w:rPr>
          <w:rFonts w:ascii="Bookman Old Style" w:hAnsi="Bookman Old Style"/>
          <w:i/>
          <w:iCs/>
        </w:rPr>
      </w:pPr>
      <w:r>
        <w:rPr>
          <w:rFonts w:ascii="Bookman Old Style" w:hAnsi="Bookman Old Style"/>
        </w:rPr>
        <w:t xml:space="preserve"> </w:t>
      </w:r>
      <w:r w:rsidR="00440F23">
        <w:rPr>
          <w:rFonts w:ascii="Bookman Old Style" w:hAnsi="Bookman Old Style"/>
          <w:i/>
          <w:iCs/>
        </w:rPr>
        <w:t>(Increase, Decrease, or No Change): _________________________________</w:t>
      </w:r>
      <w:r w:rsidR="00151750">
        <w:rPr>
          <w:rFonts w:ascii="Bookman Old Style" w:hAnsi="Bookman Old Style"/>
          <w:i/>
          <w:iCs/>
        </w:rPr>
        <w:t xml:space="preserve">. </w:t>
      </w:r>
    </w:p>
    <w:p w14:paraId="40C1A049" w14:textId="5F2EE7CF" w:rsidR="008B41E9" w:rsidRDefault="00151750" w:rsidP="008B41E9">
      <w:pPr>
        <w:tabs>
          <w:tab w:val="left" w:pos="3132"/>
        </w:tabs>
        <w:spacing w:after="0" w:line="240" w:lineRule="auto"/>
        <w:rPr>
          <w:rFonts w:ascii="Bookman Old Style" w:hAnsi="Bookman Old Style"/>
        </w:rPr>
      </w:pPr>
      <w:r>
        <w:rPr>
          <w:rFonts w:ascii="Bookman Old Style" w:hAnsi="Bookman Old Style"/>
        </w:rPr>
        <w:t>Why is this problematic for policymakers who are trying to allocate resources to the public?</w:t>
      </w:r>
    </w:p>
    <w:p w14:paraId="35FA6AD4" w14:textId="77777777" w:rsidR="008B41E9" w:rsidRDefault="008B41E9" w:rsidP="008B41E9">
      <w:pPr>
        <w:tabs>
          <w:tab w:val="left" w:pos="3132"/>
        </w:tabs>
        <w:spacing w:after="0" w:line="240" w:lineRule="auto"/>
        <w:rPr>
          <w:rFonts w:ascii="Bookman Old Style" w:hAnsi="Bookman Old Style"/>
          <w:i/>
          <w:iCs/>
        </w:rPr>
      </w:pPr>
    </w:p>
    <w:p w14:paraId="06E95D16" w14:textId="257FE17E" w:rsidR="00E2156C" w:rsidRDefault="00E2156C" w:rsidP="008B41E9">
      <w:pPr>
        <w:tabs>
          <w:tab w:val="left" w:pos="3132"/>
        </w:tabs>
        <w:spacing w:after="0" w:line="240" w:lineRule="auto"/>
        <w:rPr>
          <w:rFonts w:ascii="Roboto" w:hAnsi="Roboto"/>
          <w:sz w:val="21"/>
          <w:szCs w:val="21"/>
          <w:shd w:val="clear" w:color="auto" w:fill="FFFFFF"/>
        </w:rPr>
      </w:pPr>
      <w:r>
        <w:rPr>
          <w:rFonts w:ascii="Bookman Old Style" w:hAnsi="Bookman Old Style"/>
          <w:i/>
          <w:iCs/>
        </w:rPr>
        <w:t>Complete the Practice for Concept 27 on Econ Express and help match the fictional characters with their current employment situation. Place an “X’ next to the appropriate description of each.</w:t>
      </w:r>
    </w:p>
    <w:tbl>
      <w:tblPr>
        <w:tblStyle w:val="TableGrid"/>
        <w:tblW w:w="0" w:type="auto"/>
        <w:tblLook w:val="04A0" w:firstRow="1" w:lastRow="0" w:firstColumn="1" w:lastColumn="0" w:noHBand="0" w:noVBand="1"/>
      </w:tblPr>
      <w:tblGrid>
        <w:gridCol w:w="1783"/>
        <w:gridCol w:w="1783"/>
        <w:gridCol w:w="1783"/>
        <w:gridCol w:w="1783"/>
        <w:gridCol w:w="1784"/>
        <w:gridCol w:w="1784"/>
      </w:tblGrid>
      <w:tr w:rsidR="00E2156C" w14:paraId="2F1FBCF7" w14:textId="77777777" w:rsidTr="00E2156C">
        <w:tc>
          <w:tcPr>
            <w:tcW w:w="1783" w:type="dxa"/>
          </w:tcPr>
          <w:p w14:paraId="130F4516" w14:textId="47548233"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Character</w:t>
            </w:r>
          </w:p>
        </w:tc>
        <w:tc>
          <w:tcPr>
            <w:tcW w:w="1783" w:type="dxa"/>
          </w:tcPr>
          <w:p w14:paraId="3B16E60E" w14:textId="472D7AAC"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Structurally</w:t>
            </w:r>
          </w:p>
          <w:p w14:paraId="4BDA0C92" w14:textId="61DBD2FA"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Unemployed</w:t>
            </w:r>
          </w:p>
        </w:tc>
        <w:tc>
          <w:tcPr>
            <w:tcW w:w="1783" w:type="dxa"/>
          </w:tcPr>
          <w:p w14:paraId="072123FF" w14:textId="2CC3FAE2"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Frictionally Unemployed</w:t>
            </w:r>
          </w:p>
        </w:tc>
        <w:tc>
          <w:tcPr>
            <w:tcW w:w="1783" w:type="dxa"/>
          </w:tcPr>
          <w:p w14:paraId="1D6E90C8" w14:textId="391B42C3"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Cyclically Unemployed</w:t>
            </w:r>
          </w:p>
        </w:tc>
        <w:tc>
          <w:tcPr>
            <w:tcW w:w="1784" w:type="dxa"/>
          </w:tcPr>
          <w:p w14:paraId="35B50367" w14:textId="56D5DE22"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Seasonally Unemployed</w:t>
            </w:r>
          </w:p>
        </w:tc>
        <w:tc>
          <w:tcPr>
            <w:tcW w:w="1784" w:type="dxa"/>
          </w:tcPr>
          <w:p w14:paraId="7C50497A" w14:textId="164BFE23" w:rsidR="00E2156C" w:rsidRPr="00151750" w:rsidRDefault="00E2156C" w:rsidP="008B41E9">
            <w:pPr>
              <w:tabs>
                <w:tab w:val="left" w:pos="3132"/>
              </w:tabs>
              <w:rPr>
                <w:rFonts w:ascii="Bookman Old Style" w:hAnsi="Bookman Old Style"/>
                <w:b/>
                <w:bCs/>
                <w:i/>
                <w:iCs/>
                <w:sz w:val="20"/>
                <w:szCs w:val="20"/>
              </w:rPr>
            </w:pPr>
            <w:r w:rsidRPr="00151750">
              <w:rPr>
                <w:rFonts w:ascii="Bookman Old Style" w:hAnsi="Bookman Old Style"/>
                <w:b/>
                <w:bCs/>
                <w:i/>
                <w:iCs/>
                <w:sz w:val="20"/>
                <w:szCs w:val="20"/>
              </w:rPr>
              <w:t>Not in the Labor Force</w:t>
            </w:r>
          </w:p>
        </w:tc>
      </w:tr>
      <w:tr w:rsidR="00E2156C" w14:paraId="77DB4A70" w14:textId="77777777" w:rsidTr="00E2156C">
        <w:tc>
          <w:tcPr>
            <w:tcW w:w="1783" w:type="dxa"/>
          </w:tcPr>
          <w:p w14:paraId="6FA11C14" w14:textId="418C9DC4" w:rsidR="00E2156C" w:rsidRDefault="00E2156C" w:rsidP="008B41E9">
            <w:pPr>
              <w:tabs>
                <w:tab w:val="left" w:pos="3132"/>
              </w:tabs>
              <w:rPr>
                <w:rFonts w:ascii="Bookman Old Style" w:hAnsi="Bookman Old Style"/>
              </w:rPr>
            </w:pPr>
            <w:r>
              <w:rPr>
                <w:rFonts w:ascii="Bookman Old Style" w:hAnsi="Bookman Old Style"/>
              </w:rPr>
              <w:t>Mrs. Motel</w:t>
            </w:r>
          </w:p>
        </w:tc>
        <w:tc>
          <w:tcPr>
            <w:tcW w:w="1783" w:type="dxa"/>
          </w:tcPr>
          <w:p w14:paraId="12BF2EFE" w14:textId="77777777" w:rsidR="00E2156C" w:rsidRDefault="00E2156C" w:rsidP="008B41E9">
            <w:pPr>
              <w:tabs>
                <w:tab w:val="left" w:pos="3132"/>
              </w:tabs>
              <w:rPr>
                <w:rFonts w:ascii="Bookman Old Style" w:hAnsi="Bookman Old Style"/>
              </w:rPr>
            </w:pPr>
          </w:p>
        </w:tc>
        <w:tc>
          <w:tcPr>
            <w:tcW w:w="1783" w:type="dxa"/>
          </w:tcPr>
          <w:p w14:paraId="4B7A8656" w14:textId="77777777" w:rsidR="00E2156C" w:rsidRDefault="00E2156C" w:rsidP="008B41E9">
            <w:pPr>
              <w:tabs>
                <w:tab w:val="left" w:pos="3132"/>
              </w:tabs>
              <w:rPr>
                <w:rFonts w:ascii="Bookman Old Style" w:hAnsi="Bookman Old Style"/>
              </w:rPr>
            </w:pPr>
          </w:p>
        </w:tc>
        <w:tc>
          <w:tcPr>
            <w:tcW w:w="1783" w:type="dxa"/>
          </w:tcPr>
          <w:p w14:paraId="368076B2" w14:textId="77777777" w:rsidR="00E2156C" w:rsidRDefault="00E2156C" w:rsidP="008B41E9">
            <w:pPr>
              <w:tabs>
                <w:tab w:val="left" w:pos="3132"/>
              </w:tabs>
              <w:rPr>
                <w:rFonts w:ascii="Bookman Old Style" w:hAnsi="Bookman Old Style"/>
              </w:rPr>
            </w:pPr>
          </w:p>
        </w:tc>
        <w:tc>
          <w:tcPr>
            <w:tcW w:w="1784" w:type="dxa"/>
          </w:tcPr>
          <w:p w14:paraId="79566241" w14:textId="77777777" w:rsidR="00E2156C" w:rsidRDefault="00E2156C" w:rsidP="008B41E9">
            <w:pPr>
              <w:tabs>
                <w:tab w:val="left" w:pos="3132"/>
              </w:tabs>
              <w:rPr>
                <w:rFonts w:ascii="Bookman Old Style" w:hAnsi="Bookman Old Style"/>
              </w:rPr>
            </w:pPr>
          </w:p>
        </w:tc>
        <w:tc>
          <w:tcPr>
            <w:tcW w:w="1784" w:type="dxa"/>
          </w:tcPr>
          <w:p w14:paraId="02043E6B" w14:textId="77777777" w:rsidR="00E2156C" w:rsidRDefault="00E2156C" w:rsidP="008B41E9">
            <w:pPr>
              <w:tabs>
                <w:tab w:val="left" w:pos="3132"/>
              </w:tabs>
              <w:rPr>
                <w:rFonts w:ascii="Bookman Old Style" w:hAnsi="Bookman Old Style"/>
              </w:rPr>
            </w:pPr>
          </w:p>
        </w:tc>
      </w:tr>
      <w:tr w:rsidR="00E2156C" w14:paraId="461B21E8" w14:textId="77777777" w:rsidTr="00E2156C">
        <w:tc>
          <w:tcPr>
            <w:tcW w:w="1783" w:type="dxa"/>
          </w:tcPr>
          <w:p w14:paraId="0E3DE09F" w14:textId="7C1ACCC8" w:rsidR="00E2156C" w:rsidRDefault="00E2156C" w:rsidP="008B41E9">
            <w:pPr>
              <w:tabs>
                <w:tab w:val="left" w:pos="3132"/>
              </w:tabs>
              <w:rPr>
                <w:rFonts w:ascii="Bookman Old Style" w:hAnsi="Bookman Old Style"/>
              </w:rPr>
            </w:pPr>
            <w:r>
              <w:rPr>
                <w:rFonts w:ascii="Bookman Old Style" w:hAnsi="Bookman Old Style"/>
              </w:rPr>
              <w:t>D.D. Fixer</w:t>
            </w:r>
          </w:p>
        </w:tc>
        <w:tc>
          <w:tcPr>
            <w:tcW w:w="1783" w:type="dxa"/>
          </w:tcPr>
          <w:p w14:paraId="76DEE583" w14:textId="77777777" w:rsidR="00E2156C" w:rsidRDefault="00E2156C" w:rsidP="008B41E9">
            <w:pPr>
              <w:tabs>
                <w:tab w:val="left" w:pos="3132"/>
              </w:tabs>
              <w:rPr>
                <w:rFonts w:ascii="Bookman Old Style" w:hAnsi="Bookman Old Style"/>
              </w:rPr>
            </w:pPr>
          </w:p>
        </w:tc>
        <w:tc>
          <w:tcPr>
            <w:tcW w:w="1783" w:type="dxa"/>
          </w:tcPr>
          <w:p w14:paraId="6017C3CE" w14:textId="77777777" w:rsidR="00E2156C" w:rsidRDefault="00E2156C" w:rsidP="008B41E9">
            <w:pPr>
              <w:tabs>
                <w:tab w:val="left" w:pos="3132"/>
              </w:tabs>
              <w:rPr>
                <w:rFonts w:ascii="Bookman Old Style" w:hAnsi="Bookman Old Style"/>
              </w:rPr>
            </w:pPr>
          </w:p>
        </w:tc>
        <w:tc>
          <w:tcPr>
            <w:tcW w:w="1783" w:type="dxa"/>
          </w:tcPr>
          <w:p w14:paraId="0ABFA15D" w14:textId="77777777" w:rsidR="00E2156C" w:rsidRDefault="00E2156C" w:rsidP="008B41E9">
            <w:pPr>
              <w:tabs>
                <w:tab w:val="left" w:pos="3132"/>
              </w:tabs>
              <w:rPr>
                <w:rFonts w:ascii="Bookman Old Style" w:hAnsi="Bookman Old Style"/>
              </w:rPr>
            </w:pPr>
          </w:p>
        </w:tc>
        <w:tc>
          <w:tcPr>
            <w:tcW w:w="1784" w:type="dxa"/>
          </w:tcPr>
          <w:p w14:paraId="749E12FF" w14:textId="77777777" w:rsidR="00E2156C" w:rsidRDefault="00E2156C" w:rsidP="008B41E9">
            <w:pPr>
              <w:tabs>
                <w:tab w:val="left" w:pos="3132"/>
              </w:tabs>
              <w:rPr>
                <w:rFonts w:ascii="Bookman Old Style" w:hAnsi="Bookman Old Style"/>
              </w:rPr>
            </w:pPr>
          </w:p>
        </w:tc>
        <w:tc>
          <w:tcPr>
            <w:tcW w:w="1784" w:type="dxa"/>
          </w:tcPr>
          <w:p w14:paraId="6F4BB2E6" w14:textId="77777777" w:rsidR="00E2156C" w:rsidRDefault="00E2156C" w:rsidP="008B41E9">
            <w:pPr>
              <w:tabs>
                <w:tab w:val="left" w:pos="3132"/>
              </w:tabs>
              <w:rPr>
                <w:rFonts w:ascii="Bookman Old Style" w:hAnsi="Bookman Old Style"/>
              </w:rPr>
            </w:pPr>
          </w:p>
        </w:tc>
      </w:tr>
      <w:tr w:rsidR="00E2156C" w14:paraId="2E651B4D" w14:textId="77777777" w:rsidTr="00E2156C">
        <w:tc>
          <w:tcPr>
            <w:tcW w:w="1783" w:type="dxa"/>
          </w:tcPr>
          <w:p w14:paraId="7DC8EA51" w14:textId="2D755EA8" w:rsidR="00E2156C" w:rsidRDefault="00E2156C" w:rsidP="008B41E9">
            <w:pPr>
              <w:tabs>
                <w:tab w:val="left" w:pos="3132"/>
              </w:tabs>
              <w:rPr>
                <w:rFonts w:ascii="Bookman Old Style" w:hAnsi="Bookman Old Style"/>
              </w:rPr>
            </w:pPr>
            <w:r>
              <w:rPr>
                <w:rFonts w:ascii="Bookman Old Style" w:hAnsi="Bookman Old Style"/>
              </w:rPr>
              <w:t>Jeffrey</w:t>
            </w:r>
          </w:p>
        </w:tc>
        <w:tc>
          <w:tcPr>
            <w:tcW w:w="1783" w:type="dxa"/>
          </w:tcPr>
          <w:p w14:paraId="1FD22807" w14:textId="77777777" w:rsidR="00E2156C" w:rsidRDefault="00E2156C" w:rsidP="008B41E9">
            <w:pPr>
              <w:tabs>
                <w:tab w:val="left" w:pos="3132"/>
              </w:tabs>
              <w:rPr>
                <w:rFonts w:ascii="Bookman Old Style" w:hAnsi="Bookman Old Style"/>
              </w:rPr>
            </w:pPr>
          </w:p>
        </w:tc>
        <w:tc>
          <w:tcPr>
            <w:tcW w:w="1783" w:type="dxa"/>
          </w:tcPr>
          <w:p w14:paraId="5C565F18" w14:textId="77777777" w:rsidR="00E2156C" w:rsidRDefault="00E2156C" w:rsidP="008B41E9">
            <w:pPr>
              <w:tabs>
                <w:tab w:val="left" w:pos="3132"/>
              </w:tabs>
              <w:rPr>
                <w:rFonts w:ascii="Bookman Old Style" w:hAnsi="Bookman Old Style"/>
              </w:rPr>
            </w:pPr>
          </w:p>
        </w:tc>
        <w:tc>
          <w:tcPr>
            <w:tcW w:w="1783" w:type="dxa"/>
          </w:tcPr>
          <w:p w14:paraId="788B11A7" w14:textId="77777777" w:rsidR="00E2156C" w:rsidRDefault="00E2156C" w:rsidP="008B41E9">
            <w:pPr>
              <w:tabs>
                <w:tab w:val="left" w:pos="3132"/>
              </w:tabs>
              <w:rPr>
                <w:rFonts w:ascii="Bookman Old Style" w:hAnsi="Bookman Old Style"/>
              </w:rPr>
            </w:pPr>
          </w:p>
        </w:tc>
        <w:tc>
          <w:tcPr>
            <w:tcW w:w="1784" w:type="dxa"/>
          </w:tcPr>
          <w:p w14:paraId="0A313021" w14:textId="77777777" w:rsidR="00E2156C" w:rsidRDefault="00E2156C" w:rsidP="008B41E9">
            <w:pPr>
              <w:tabs>
                <w:tab w:val="left" w:pos="3132"/>
              </w:tabs>
              <w:rPr>
                <w:rFonts w:ascii="Bookman Old Style" w:hAnsi="Bookman Old Style"/>
              </w:rPr>
            </w:pPr>
          </w:p>
        </w:tc>
        <w:tc>
          <w:tcPr>
            <w:tcW w:w="1784" w:type="dxa"/>
          </w:tcPr>
          <w:p w14:paraId="1C100A3A" w14:textId="77777777" w:rsidR="00E2156C" w:rsidRDefault="00E2156C" w:rsidP="008B41E9">
            <w:pPr>
              <w:tabs>
                <w:tab w:val="left" w:pos="3132"/>
              </w:tabs>
              <w:rPr>
                <w:rFonts w:ascii="Bookman Old Style" w:hAnsi="Bookman Old Style"/>
              </w:rPr>
            </w:pPr>
          </w:p>
        </w:tc>
      </w:tr>
      <w:tr w:rsidR="00E2156C" w14:paraId="0395230D" w14:textId="77777777" w:rsidTr="00E2156C">
        <w:tc>
          <w:tcPr>
            <w:tcW w:w="1783" w:type="dxa"/>
          </w:tcPr>
          <w:p w14:paraId="4C76B554" w14:textId="1D390827" w:rsidR="00E2156C" w:rsidRDefault="00E2156C" w:rsidP="008B41E9">
            <w:pPr>
              <w:tabs>
                <w:tab w:val="left" w:pos="3132"/>
              </w:tabs>
              <w:rPr>
                <w:rFonts w:ascii="Bookman Old Style" w:hAnsi="Bookman Old Style"/>
              </w:rPr>
            </w:pPr>
            <w:r>
              <w:rPr>
                <w:rFonts w:ascii="Bookman Old Style" w:hAnsi="Bookman Old Style"/>
              </w:rPr>
              <w:t>Jay</w:t>
            </w:r>
          </w:p>
        </w:tc>
        <w:tc>
          <w:tcPr>
            <w:tcW w:w="1783" w:type="dxa"/>
          </w:tcPr>
          <w:p w14:paraId="01172E5D" w14:textId="77777777" w:rsidR="00E2156C" w:rsidRDefault="00E2156C" w:rsidP="008B41E9">
            <w:pPr>
              <w:tabs>
                <w:tab w:val="left" w:pos="3132"/>
              </w:tabs>
              <w:rPr>
                <w:rFonts w:ascii="Bookman Old Style" w:hAnsi="Bookman Old Style"/>
              </w:rPr>
            </w:pPr>
          </w:p>
        </w:tc>
        <w:tc>
          <w:tcPr>
            <w:tcW w:w="1783" w:type="dxa"/>
          </w:tcPr>
          <w:p w14:paraId="715A46E7" w14:textId="77777777" w:rsidR="00E2156C" w:rsidRDefault="00E2156C" w:rsidP="008B41E9">
            <w:pPr>
              <w:tabs>
                <w:tab w:val="left" w:pos="3132"/>
              </w:tabs>
              <w:rPr>
                <w:rFonts w:ascii="Bookman Old Style" w:hAnsi="Bookman Old Style"/>
              </w:rPr>
            </w:pPr>
          </w:p>
        </w:tc>
        <w:tc>
          <w:tcPr>
            <w:tcW w:w="1783" w:type="dxa"/>
          </w:tcPr>
          <w:p w14:paraId="2F5EF0B3" w14:textId="77777777" w:rsidR="00E2156C" w:rsidRDefault="00E2156C" w:rsidP="008B41E9">
            <w:pPr>
              <w:tabs>
                <w:tab w:val="left" w:pos="3132"/>
              </w:tabs>
              <w:rPr>
                <w:rFonts w:ascii="Bookman Old Style" w:hAnsi="Bookman Old Style"/>
              </w:rPr>
            </w:pPr>
          </w:p>
        </w:tc>
        <w:tc>
          <w:tcPr>
            <w:tcW w:w="1784" w:type="dxa"/>
          </w:tcPr>
          <w:p w14:paraId="6844CDE1" w14:textId="77777777" w:rsidR="00E2156C" w:rsidRDefault="00E2156C" w:rsidP="008B41E9">
            <w:pPr>
              <w:tabs>
                <w:tab w:val="left" w:pos="3132"/>
              </w:tabs>
              <w:rPr>
                <w:rFonts w:ascii="Bookman Old Style" w:hAnsi="Bookman Old Style"/>
              </w:rPr>
            </w:pPr>
          </w:p>
        </w:tc>
        <w:tc>
          <w:tcPr>
            <w:tcW w:w="1784" w:type="dxa"/>
          </w:tcPr>
          <w:p w14:paraId="329B1C30" w14:textId="77777777" w:rsidR="00E2156C" w:rsidRDefault="00E2156C" w:rsidP="008B41E9">
            <w:pPr>
              <w:tabs>
                <w:tab w:val="left" w:pos="3132"/>
              </w:tabs>
              <w:rPr>
                <w:rFonts w:ascii="Bookman Old Style" w:hAnsi="Bookman Old Style"/>
              </w:rPr>
            </w:pPr>
          </w:p>
        </w:tc>
      </w:tr>
      <w:tr w:rsidR="00E2156C" w14:paraId="0E519A66" w14:textId="77777777" w:rsidTr="00E2156C">
        <w:tc>
          <w:tcPr>
            <w:tcW w:w="1783" w:type="dxa"/>
          </w:tcPr>
          <w:p w14:paraId="26D225C7" w14:textId="4FEFCC0F" w:rsidR="00E2156C" w:rsidRDefault="00E2156C" w:rsidP="008B41E9">
            <w:pPr>
              <w:tabs>
                <w:tab w:val="left" w:pos="3132"/>
              </w:tabs>
              <w:rPr>
                <w:rFonts w:ascii="Bookman Old Style" w:hAnsi="Bookman Old Style"/>
              </w:rPr>
            </w:pPr>
            <w:r>
              <w:rPr>
                <w:rFonts w:ascii="Bookman Old Style" w:hAnsi="Bookman Old Style"/>
              </w:rPr>
              <w:t>Mrs. Potts</w:t>
            </w:r>
          </w:p>
        </w:tc>
        <w:tc>
          <w:tcPr>
            <w:tcW w:w="1783" w:type="dxa"/>
          </w:tcPr>
          <w:p w14:paraId="670009E0" w14:textId="77777777" w:rsidR="00E2156C" w:rsidRDefault="00E2156C" w:rsidP="008B41E9">
            <w:pPr>
              <w:tabs>
                <w:tab w:val="left" w:pos="3132"/>
              </w:tabs>
              <w:rPr>
                <w:rFonts w:ascii="Bookman Old Style" w:hAnsi="Bookman Old Style"/>
              </w:rPr>
            </w:pPr>
          </w:p>
        </w:tc>
        <w:tc>
          <w:tcPr>
            <w:tcW w:w="1783" w:type="dxa"/>
          </w:tcPr>
          <w:p w14:paraId="0787B444" w14:textId="77777777" w:rsidR="00E2156C" w:rsidRDefault="00E2156C" w:rsidP="008B41E9">
            <w:pPr>
              <w:tabs>
                <w:tab w:val="left" w:pos="3132"/>
              </w:tabs>
              <w:rPr>
                <w:rFonts w:ascii="Bookman Old Style" w:hAnsi="Bookman Old Style"/>
              </w:rPr>
            </w:pPr>
          </w:p>
        </w:tc>
        <w:tc>
          <w:tcPr>
            <w:tcW w:w="1783" w:type="dxa"/>
          </w:tcPr>
          <w:p w14:paraId="7C1B38AA" w14:textId="77777777" w:rsidR="00E2156C" w:rsidRDefault="00E2156C" w:rsidP="008B41E9">
            <w:pPr>
              <w:tabs>
                <w:tab w:val="left" w:pos="3132"/>
              </w:tabs>
              <w:rPr>
                <w:rFonts w:ascii="Bookman Old Style" w:hAnsi="Bookman Old Style"/>
              </w:rPr>
            </w:pPr>
          </w:p>
        </w:tc>
        <w:tc>
          <w:tcPr>
            <w:tcW w:w="1784" w:type="dxa"/>
          </w:tcPr>
          <w:p w14:paraId="3B59D927" w14:textId="77777777" w:rsidR="00E2156C" w:rsidRDefault="00E2156C" w:rsidP="008B41E9">
            <w:pPr>
              <w:tabs>
                <w:tab w:val="left" w:pos="3132"/>
              </w:tabs>
              <w:rPr>
                <w:rFonts w:ascii="Bookman Old Style" w:hAnsi="Bookman Old Style"/>
              </w:rPr>
            </w:pPr>
          </w:p>
        </w:tc>
        <w:tc>
          <w:tcPr>
            <w:tcW w:w="1784" w:type="dxa"/>
          </w:tcPr>
          <w:p w14:paraId="00EC8FB4" w14:textId="77777777" w:rsidR="00E2156C" w:rsidRDefault="00E2156C" w:rsidP="008B41E9">
            <w:pPr>
              <w:tabs>
                <w:tab w:val="left" w:pos="3132"/>
              </w:tabs>
              <w:rPr>
                <w:rFonts w:ascii="Bookman Old Style" w:hAnsi="Bookman Old Style"/>
              </w:rPr>
            </w:pPr>
          </w:p>
        </w:tc>
      </w:tr>
      <w:tr w:rsidR="00E2156C" w14:paraId="4F1A2E56" w14:textId="77777777" w:rsidTr="00E2156C">
        <w:tc>
          <w:tcPr>
            <w:tcW w:w="1783" w:type="dxa"/>
          </w:tcPr>
          <w:p w14:paraId="1C449586" w14:textId="7F765B79" w:rsidR="00E2156C" w:rsidRDefault="00E2156C" w:rsidP="008B41E9">
            <w:pPr>
              <w:tabs>
                <w:tab w:val="left" w:pos="3132"/>
              </w:tabs>
              <w:rPr>
                <w:rFonts w:ascii="Bookman Old Style" w:hAnsi="Bookman Old Style"/>
              </w:rPr>
            </w:pPr>
            <w:r>
              <w:rPr>
                <w:rFonts w:ascii="Bookman Old Style" w:hAnsi="Bookman Old Style"/>
              </w:rPr>
              <w:t>Chef S.</w:t>
            </w:r>
          </w:p>
        </w:tc>
        <w:tc>
          <w:tcPr>
            <w:tcW w:w="1783" w:type="dxa"/>
          </w:tcPr>
          <w:p w14:paraId="0E28FCF1" w14:textId="77777777" w:rsidR="00E2156C" w:rsidRDefault="00E2156C" w:rsidP="008B41E9">
            <w:pPr>
              <w:tabs>
                <w:tab w:val="left" w:pos="3132"/>
              </w:tabs>
              <w:rPr>
                <w:rFonts w:ascii="Bookman Old Style" w:hAnsi="Bookman Old Style"/>
              </w:rPr>
            </w:pPr>
          </w:p>
        </w:tc>
        <w:tc>
          <w:tcPr>
            <w:tcW w:w="1783" w:type="dxa"/>
          </w:tcPr>
          <w:p w14:paraId="557C530F" w14:textId="77777777" w:rsidR="00E2156C" w:rsidRDefault="00E2156C" w:rsidP="008B41E9">
            <w:pPr>
              <w:tabs>
                <w:tab w:val="left" w:pos="3132"/>
              </w:tabs>
              <w:rPr>
                <w:rFonts w:ascii="Bookman Old Style" w:hAnsi="Bookman Old Style"/>
              </w:rPr>
            </w:pPr>
          </w:p>
        </w:tc>
        <w:tc>
          <w:tcPr>
            <w:tcW w:w="1783" w:type="dxa"/>
          </w:tcPr>
          <w:p w14:paraId="1D8B586B" w14:textId="77777777" w:rsidR="00E2156C" w:rsidRDefault="00E2156C" w:rsidP="008B41E9">
            <w:pPr>
              <w:tabs>
                <w:tab w:val="left" w:pos="3132"/>
              </w:tabs>
              <w:rPr>
                <w:rFonts w:ascii="Bookman Old Style" w:hAnsi="Bookman Old Style"/>
              </w:rPr>
            </w:pPr>
          </w:p>
        </w:tc>
        <w:tc>
          <w:tcPr>
            <w:tcW w:w="1784" w:type="dxa"/>
          </w:tcPr>
          <w:p w14:paraId="05CBBEEA" w14:textId="77777777" w:rsidR="00E2156C" w:rsidRDefault="00E2156C" w:rsidP="008B41E9">
            <w:pPr>
              <w:tabs>
                <w:tab w:val="left" w:pos="3132"/>
              </w:tabs>
              <w:rPr>
                <w:rFonts w:ascii="Bookman Old Style" w:hAnsi="Bookman Old Style"/>
              </w:rPr>
            </w:pPr>
          </w:p>
        </w:tc>
        <w:tc>
          <w:tcPr>
            <w:tcW w:w="1784" w:type="dxa"/>
          </w:tcPr>
          <w:p w14:paraId="7467D9C4" w14:textId="77777777" w:rsidR="00E2156C" w:rsidRDefault="00E2156C" w:rsidP="008B41E9">
            <w:pPr>
              <w:tabs>
                <w:tab w:val="left" w:pos="3132"/>
              </w:tabs>
              <w:rPr>
                <w:rFonts w:ascii="Bookman Old Style" w:hAnsi="Bookman Old Style"/>
              </w:rPr>
            </w:pPr>
          </w:p>
        </w:tc>
      </w:tr>
      <w:tr w:rsidR="00E2156C" w14:paraId="2BAEAFAC" w14:textId="77777777" w:rsidTr="00E2156C">
        <w:tc>
          <w:tcPr>
            <w:tcW w:w="1783" w:type="dxa"/>
          </w:tcPr>
          <w:p w14:paraId="6727D574" w14:textId="307E0C43" w:rsidR="00E2156C" w:rsidRDefault="00E2156C" w:rsidP="008B41E9">
            <w:pPr>
              <w:tabs>
                <w:tab w:val="left" w:pos="3132"/>
              </w:tabs>
              <w:rPr>
                <w:rFonts w:ascii="Bookman Old Style" w:hAnsi="Bookman Old Style"/>
              </w:rPr>
            </w:pPr>
            <w:r>
              <w:rPr>
                <w:rFonts w:ascii="Bookman Old Style" w:hAnsi="Bookman Old Style"/>
              </w:rPr>
              <w:t>Shaun</w:t>
            </w:r>
          </w:p>
        </w:tc>
        <w:tc>
          <w:tcPr>
            <w:tcW w:w="1783" w:type="dxa"/>
          </w:tcPr>
          <w:p w14:paraId="7E34B421" w14:textId="77777777" w:rsidR="00E2156C" w:rsidRDefault="00E2156C" w:rsidP="008B41E9">
            <w:pPr>
              <w:tabs>
                <w:tab w:val="left" w:pos="3132"/>
              </w:tabs>
              <w:rPr>
                <w:rFonts w:ascii="Bookman Old Style" w:hAnsi="Bookman Old Style"/>
              </w:rPr>
            </w:pPr>
          </w:p>
        </w:tc>
        <w:tc>
          <w:tcPr>
            <w:tcW w:w="1783" w:type="dxa"/>
          </w:tcPr>
          <w:p w14:paraId="46EF52E5" w14:textId="77777777" w:rsidR="00E2156C" w:rsidRDefault="00E2156C" w:rsidP="008B41E9">
            <w:pPr>
              <w:tabs>
                <w:tab w:val="left" w:pos="3132"/>
              </w:tabs>
              <w:rPr>
                <w:rFonts w:ascii="Bookman Old Style" w:hAnsi="Bookman Old Style"/>
              </w:rPr>
            </w:pPr>
          </w:p>
        </w:tc>
        <w:tc>
          <w:tcPr>
            <w:tcW w:w="1783" w:type="dxa"/>
          </w:tcPr>
          <w:p w14:paraId="664BED3C" w14:textId="77777777" w:rsidR="00E2156C" w:rsidRDefault="00E2156C" w:rsidP="008B41E9">
            <w:pPr>
              <w:tabs>
                <w:tab w:val="left" w:pos="3132"/>
              </w:tabs>
              <w:rPr>
                <w:rFonts w:ascii="Bookman Old Style" w:hAnsi="Bookman Old Style"/>
              </w:rPr>
            </w:pPr>
          </w:p>
        </w:tc>
        <w:tc>
          <w:tcPr>
            <w:tcW w:w="1784" w:type="dxa"/>
          </w:tcPr>
          <w:p w14:paraId="09D91308" w14:textId="77777777" w:rsidR="00E2156C" w:rsidRDefault="00E2156C" w:rsidP="008B41E9">
            <w:pPr>
              <w:tabs>
                <w:tab w:val="left" w:pos="3132"/>
              </w:tabs>
              <w:rPr>
                <w:rFonts w:ascii="Bookman Old Style" w:hAnsi="Bookman Old Style"/>
              </w:rPr>
            </w:pPr>
          </w:p>
        </w:tc>
        <w:tc>
          <w:tcPr>
            <w:tcW w:w="1784" w:type="dxa"/>
          </w:tcPr>
          <w:p w14:paraId="67BBD386" w14:textId="77777777" w:rsidR="00E2156C" w:rsidRDefault="00E2156C" w:rsidP="008B41E9">
            <w:pPr>
              <w:tabs>
                <w:tab w:val="left" w:pos="3132"/>
              </w:tabs>
              <w:rPr>
                <w:rFonts w:ascii="Bookman Old Style" w:hAnsi="Bookman Old Style"/>
              </w:rPr>
            </w:pPr>
          </w:p>
        </w:tc>
      </w:tr>
      <w:tr w:rsidR="00E2156C" w14:paraId="33481A5A" w14:textId="77777777" w:rsidTr="00E2156C">
        <w:tc>
          <w:tcPr>
            <w:tcW w:w="1783" w:type="dxa"/>
          </w:tcPr>
          <w:p w14:paraId="679613DA" w14:textId="1A89023B" w:rsidR="00E2156C" w:rsidRDefault="00E2156C" w:rsidP="008B41E9">
            <w:pPr>
              <w:tabs>
                <w:tab w:val="left" w:pos="3132"/>
              </w:tabs>
              <w:rPr>
                <w:rFonts w:ascii="Bookman Old Style" w:hAnsi="Bookman Old Style"/>
              </w:rPr>
            </w:pPr>
            <w:r>
              <w:rPr>
                <w:rFonts w:ascii="Bookman Old Style" w:hAnsi="Bookman Old Style"/>
              </w:rPr>
              <w:t>Ida Shovel</w:t>
            </w:r>
          </w:p>
        </w:tc>
        <w:tc>
          <w:tcPr>
            <w:tcW w:w="1783" w:type="dxa"/>
          </w:tcPr>
          <w:p w14:paraId="03847F25" w14:textId="77777777" w:rsidR="00E2156C" w:rsidRDefault="00E2156C" w:rsidP="008B41E9">
            <w:pPr>
              <w:tabs>
                <w:tab w:val="left" w:pos="3132"/>
              </w:tabs>
              <w:rPr>
                <w:rFonts w:ascii="Bookman Old Style" w:hAnsi="Bookman Old Style"/>
              </w:rPr>
            </w:pPr>
          </w:p>
        </w:tc>
        <w:tc>
          <w:tcPr>
            <w:tcW w:w="1783" w:type="dxa"/>
          </w:tcPr>
          <w:p w14:paraId="0D0E65F7" w14:textId="77777777" w:rsidR="00E2156C" w:rsidRDefault="00E2156C" w:rsidP="008B41E9">
            <w:pPr>
              <w:tabs>
                <w:tab w:val="left" w:pos="3132"/>
              </w:tabs>
              <w:rPr>
                <w:rFonts w:ascii="Bookman Old Style" w:hAnsi="Bookman Old Style"/>
              </w:rPr>
            </w:pPr>
          </w:p>
        </w:tc>
        <w:tc>
          <w:tcPr>
            <w:tcW w:w="1783" w:type="dxa"/>
          </w:tcPr>
          <w:p w14:paraId="7C6A7F0E" w14:textId="77777777" w:rsidR="00E2156C" w:rsidRDefault="00E2156C" w:rsidP="008B41E9">
            <w:pPr>
              <w:tabs>
                <w:tab w:val="left" w:pos="3132"/>
              </w:tabs>
              <w:rPr>
                <w:rFonts w:ascii="Bookman Old Style" w:hAnsi="Bookman Old Style"/>
              </w:rPr>
            </w:pPr>
          </w:p>
        </w:tc>
        <w:tc>
          <w:tcPr>
            <w:tcW w:w="1784" w:type="dxa"/>
          </w:tcPr>
          <w:p w14:paraId="1C99437C" w14:textId="77777777" w:rsidR="00E2156C" w:rsidRDefault="00E2156C" w:rsidP="008B41E9">
            <w:pPr>
              <w:tabs>
                <w:tab w:val="left" w:pos="3132"/>
              </w:tabs>
              <w:rPr>
                <w:rFonts w:ascii="Bookman Old Style" w:hAnsi="Bookman Old Style"/>
              </w:rPr>
            </w:pPr>
          </w:p>
        </w:tc>
        <w:tc>
          <w:tcPr>
            <w:tcW w:w="1784" w:type="dxa"/>
          </w:tcPr>
          <w:p w14:paraId="3EBEA837" w14:textId="77777777" w:rsidR="00E2156C" w:rsidRDefault="00E2156C" w:rsidP="008B41E9">
            <w:pPr>
              <w:tabs>
                <w:tab w:val="left" w:pos="3132"/>
              </w:tabs>
              <w:rPr>
                <w:rFonts w:ascii="Bookman Old Style" w:hAnsi="Bookman Old Style"/>
              </w:rPr>
            </w:pPr>
          </w:p>
        </w:tc>
      </w:tr>
      <w:tr w:rsidR="00E2156C" w14:paraId="454419CC" w14:textId="77777777" w:rsidTr="00E2156C">
        <w:tc>
          <w:tcPr>
            <w:tcW w:w="1783" w:type="dxa"/>
          </w:tcPr>
          <w:p w14:paraId="15274836" w14:textId="2FD2410F" w:rsidR="00E2156C" w:rsidRDefault="00E2156C" w:rsidP="008B41E9">
            <w:pPr>
              <w:tabs>
                <w:tab w:val="left" w:pos="3132"/>
              </w:tabs>
              <w:rPr>
                <w:rFonts w:ascii="Bookman Old Style" w:hAnsi="Bookman Old Style"/>
              </w:rPr>
            </w:pPr>
            <w:r>
              <w:rPr>
                <w:rFonts w:ascii="Bookman Old Style" w:hAnsi="Bookman Old Style"/>
              </w:rPr>
              <w:t>Marsha</w:t>
            </w:r>
          </w:p>
        </w:tc>
        <w:tc>
          <w:tcPr>
            <w:tcW w:w="1783" w:type="dxa"/>
          </w:tcPr>
          <w:p w14:paraId="1F09EAA1" w14:textId="77777777" w:rsidR="00E2156C" w:rsidRDefault="00E2156C" w:rsidP="008B41E9">
            <w:pPr>
              <w:tabs>
                <w:tab w:val="left" w:pos="3132"/>
              </w:tabs>
              <w:rPr>
                <w:rFonts w:ascii="Bookman Old Style" w:hAnsi="Bookman Old Style"/>
              </w:rPr>
            </w:pPr>
          </w:p>
        </w:tc>
        <w:tc>
          <w:tcPr>
            <w:tcW w:w="1783" w:type="dxa"/>
          </w:tcPr>
          <w:p w14:paraId="5A7AE001" w14:textId="77777777" w:rsidR="00E2156C" w:rsidRDefault="00E2156C" w:rsidP="008B41E9">
            <w:pPr>
              <w:tabs>
                <w:tab w:val="left" w:pos="3132"/>
              </w:tabs>
              <w:rPr>
                <w:rFonts w:ascii="Bookman Old Style" w:hAnsi="Bookman Old Style"/>
              </w:rPr>
            </w:pPr>
          </w:p>
        </w:tc>
        <w:tc>
          <w:tcPr>
            <w:tcW w:w="1783" w:type="dxa"/>
          </w:tcPr>
          <w:p w14:paraId="36F06513" w14:textId="77777777" w:rsidR="00E2156C" w:rsidRDefault="00E2156C" w:rsidP="008B41E9">
            <w:pPr>
              <w:tabs>
                <w:tab w:val="left" w:pos="3132"/>
              </w:tabs>
              <w:rPr>
                <w:rFonts w:ascii="Bookman Old Style" w:hAnsi="Bookman Old Style"/>
              </w:rPr>
            </w:pPr>
          </w:p>
        </w:tc>
        <w:tc>
          <w:tcPr>
            <w:tcW w:w="1784" w:type="dxa"/>
          </w:tcPr>
          <w:p w14:paraId="3F625428" w14:textId="77777777" w:rsidR="00E2156C" w:rsidRDefault="00E2156C" w:rsidP="008B41E9">
            <w:pPr>
              <w:tabs>
                <w:tab w:val="left" w:pos="3132"/>
              </w:tabs>
              <w:rPr>
                <w:rFonts w:ascii="Bookman Old Style" w:hAnsi="Bookman Old Style"/>
              </w:rPr>
            </w:pPr>
          </w:p>
        </w:tc>
        <w:tc>
          <w:tcPr>
            <w:tcW w:w="1784" w:type="dxa"/>
          </w:tcPr>
          <w:p w14:paraId="3A435C99" w14:textId="77777777" w:rsidR="00E2156C" w:rsidRDefault="00E2156C" w:rsidP="008B41E9">
            <w:pPr>
              <w:tabs>
                <w:tab w:val="left" w:pos="3132"/>
              </w:tabs>
              <w:rPr>
                <w:rFonts w:ascii="Bookman Old Style" w:hAnsi="Bookman Old Style"/>
              </w:rPr>
            </w:pPr>
          </w:p>
        </w:tc>
      </w:tr>
      <w:tr w:rsidR="00E2156C" w14:paraId="52E7D1D9" w14:textId="77777777" w:rsidTr="00E2156C">
        <w:tc>
          <w:tcPr>
            <w:tcW w:w="1783" w:type="dxa"/>
          </w:tcPr>
          <w:p w14:paraId="609E7422" w14:textId="14EFAE8F" w:rsidR="00E2156C" w:rsidRDefault="00E2156C" w:rsidP="008B41E9">
            <w:pPr>
              <w:tabs>
                <w:tab w:val="left" w:pos="3132"/>
              </w:tabs>
              <w:rPr>
                <w:rFonts w:ascii="Bookman Old Style" w:hAnsi="Bookman Old Style"/>
              </w:rPr>
            </w:pPr>
            <w:r>
              <w:rPr>
                <w:rFonts w:ascii="Bookman Old Style" w:hAnsi="Bookman Old Style"/>
              </w:rPr>
              <w:t>Fred</w:t>
            </w:r>
          </w:p>
        </w:tc>
        <w:tc>
          <w:tcPr>
            <w:tcW w:w="1783" w:type="dxa"/>
          </w:tcPr>
          <w:p w14:paraId="39DA3211" w14:textId="77777777" w:rsidR="00E2156C" w:rsidRDefault="00E2156C" w:rsidP="008B41E9">
            <w:pPr>
              <w:tabs>
                <w:tab w:val="left" w:pos="3132"/>
              </w:tabs>
              <w:rPr>
                <w:rFonts w:ascii="Bookman Old Style" w:hAnsi="Bookman Old Style"/>
              </w:rPr>
            </w:pPr>
          </w:p>
        </w:tc>
        <w:tc>
          <w:tcPr>
            <w:tcW w:w="1783" w:type="dxa"/>
          </w:tcPr>
          <w:p w14:paraId="02BF775E" w14:textId="77777777" w:rsidR="00E2156C" w:rsidRDefault="00E2156C" w:rsidP="008B41E9">
            <w:pPr>
              <w:tabs>
                <w:tab w:val="left" w:pos="3132"/>
              </w:tabs>
              <w:rPr>
                <w:rFonts w:ascii="Bookman Old Style" w:hAnsi="Bookman Old Style"/>
              </w:rPr>
            </w:pPr>
          </w:p>
        </w:tc>
        <w:tc>
          <w:tcPr>
            <w:tcW w:w="1783" w:type="dxa"/>
          </w:tcPr>
          <w:p w14:paraId="065305AD" w14:textId="77777777" w:rsidR="00E2156C" w:rsidRDefault="00E2156C" w:rsidP="008B41E9">
            <w:pPr>
              <w:tabs>
                <w:tab w:val="left" w:pos="3132"/>
              </w:tabs>
              <w:rPr>
                <w:rFonts w:ascii="Bookman Old Style" w:hAnsi="Bookman Old Style"/>
              </w:rPr>
            </w:pPr>
          </w:p>
        </w:tc>
        <w:tc>
          <w:tcPr>
            <w:tcW w:w="1784" w:type="dxa"/>
          </w:tcPr>
          <w:p w14:paraId="3A0D7DFD" w14:textId="77777777" w:rsidR="00E2156C" w:rsidRDefault="00E2156C" w:rsidP="008B41E9">
            <w:pPr>
              <w:tabs>
                <w:tab w:val="left" w:pos="3132"/>
              </w:tabs>
              <w:rPr>
                <w:rFonts w:ascii="Bookman Old Style" w:hAnsi="Bookman Old Style"/>
              </w:rPr>
            </w:pPr>
          </w:p>
        </w:tc>
        <w:tc>
          <w:tcPr>
            <w:tcW w:w="1784" w:type="dxa"/>
          </w:tcPr>
          <w:p w14:paraId="32A72FF6" w14:textId="77777777" w:rsidR="00E2156C" w:rsidRDefault="00E2156C" w:rsidP="008B41E9">
            <w:pPr>
              <w:tabs>
                <w:tab w:val="left" w:pos="3132"/>
              </w:tabs>
              <w:rPr>
                <w:rFonts w:ascii="Bookman Old Style" w:hAnsi="Bookman Old Style"/>
              </w:rPr>
            </w:pPr>
          </w:p>
        </w:tc>
      </w:tr>
    </w:tbl>
    <w:p w14:paraId="1DFA31C6" w14:textId="23E57ED3" w:rsidR="0065314E" w:rsidRDefault="0065314E" w:rsidP="008B41E9">
      <w:pPr>
        <w:spacing w:after="0" w:line="240" w:lineRule="auto"/>
        <w:ind w:left="720"/>
        <w:textAlignment w:val="baseline"/>
        <w:rPr>
          <w:rFonts w:ascii="Roboto" w:hAnsi="Roboto"/>
          <w:shd w:val="clear" w:color="auto" w:fill="FFFFFF"/>
        </w:rPr>
      </w:pPr>
    </w:p>
    <w:p w14:paraId="363F1788" w14:textId="1A639DC5" w:rsidR="008B41E9" w:rsidRPr="00BE785F" w:rsidRDefault="008B41E9" w:rsidP="008B41E9">
      <w:pPr>
        <w:spacing w:after="0" w:line="240" w:lineRule="auto"/>
        <w:textAlignment w:val="baseline"/>
        <w:rPr>
          <w:rFonts w:ascii="Roboto" w:hAnsi="Roboto"/>
          <w:shd w:val="clear" w:color="auto" w:fill="FFFFFF"/>
        </w:rPr>
      </w:pPr>
      <w:r>
        <w:rPr>
          <w:rFonts w:ascii="Roboto" w:hAnsi="Roboto"/>
          <w:shd w:val="clear" w:color="auto" w:fill="FFFFFF"/>
        </w:rPr>
        <w:t>Bonus Question: How many workers in the chart above are considered part of the natural rate of unemployment?</w:t>
      </w:r>
    </w:p>
    <w:sectPr w:rsidR="008B41E9" w:rsidRPr="00BE785F" w:rsidSect="006603F1">
      <w:pgSz w:w="12240" w:h="15840"/>
      <w:pgMar w:top="360" w:right="63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316A"/>
    <w:multiLevelType w:val="hybridMultilevel"/>
    <w:tmpl w:val="945C2AAA"/>
    <w:lvl w:ilvl="0" w:tplc="F60813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DD21DFF"/>
    <w:multiLevelType w:val="hybridMultilevel"/>
    <w:tmpl w:val="9F0AD1B0"/>
    <w:lvl w:ilvl="0" w:tplc="D65E8196">
      <w:start w:val="1"/>
      <w:numFmt w:val="decimal"/>
      <w:lvlText w:val="%1."/>
      <w:lvlJc w:val="left"/>
      <w:pPr>
        <w:ind w:left="720" w:hanging="360"/>
      </w:pPr>
      <w:rPr>
        <w:rFonts w:ascii="Roboto" w:hAnsi="Robo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259DA"/>
    <w:multiLevelType w:val="hybridMultilevel"/>
    <w:tmpl w:val="01463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D31D2"/>
    <w:multiLevelType w:val="hybridMultilevel"/>
    <w:tmpl w:val="9BC8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D6E90"/>
    <w:multiLevelType w:val="multilevel"/>
    <w:tmpl w:val="AAC0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3D6D8E"/>
    <w:multiLevelType w:val="hybridMultilevel"/>
    <w:tmpl w:val="FDF0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FA"/>
    <w:rsid w:val="000176EE"/>
    <w:rsid w:val="001009DE"/>
    <w:rsid w:val="00151750"/>
    <w:rsid w:val="00161E5E"/>
    <w:rsid w:val="00194516"/>
    <w:rsid w:val="001A6170"/>
    <w:rsid w:val="001A70E5"/>
    <w:rsid w:val="00276B83"/>
    <w:rsid w:val="002B0EFB"/>
    <w:rsid w:val="00342996"/>
    <w:rsid w:val="00391B6E"/>
    <w:rsid w:val="003A3A2B"/>
    <w:rsid w:val="00426799"/>
    <w:rsid w:val="00440F23"/>
    <w:rsid w:val="00585277"/>
    <w:rsid w:val="005A2A3D"/>
    <w:rsid w:val="006128B3"/>
    <w:rsid w:val="0065314E"/>
    <w:rsid w:val="006603F1"/>
    <w:rsid w:val="006A5269"/>
    <w:rsid w:val="007D57F9"/>
    <w:rsid w:val="0083678D"/>
    <w:rsid w:val="008B41E9"/>
    <w:rsid w:val="008E1D58"/>
    <w:rsid w:val="009456F6"/>
    <w:rsid w:val="009771D1"/>
    <w:rsid w:val="00A663BD"/>
    <w:rsid w:val="00A71A6A"/>
    <w:rsid w:val="00AD2DF0"/>
    <w:rsid w:val="00AE6689"/>
    <w:rsid w:val="00B539B1"/>
    <w:rsid w:val="00B747A6"/>
    <w:rsid w:val="00BB4BA9"/>
    <w:rsid w:val="00BE785F"/>
    <w:rsid w:val="00C164DB"/>
    <w:rsid w:val="00C36B26"/>
    <w:rsid w:val="00C92FF3"/>
    <w:rsid w:val="00CA24AF"/>
    <w:rsid w:val="00CC69D8"/>
    <w:rsid w:val="00D6548A"/>
    <w:rsid w:val="00E2156C"/>
    <w:rsid w:val="00E64D62"/>
    <w:rsid w:val="00E66CBA"/>
    <w:rsid w:val="00E8507C"/>
    <w:rsid w:val="00E86186"/>
    <w:rsid w:val="00EA2EFA"/>
    <w:rsid w:val="00EB0132"/>
    <w:rsid w:val="00EB3B17"/>
    <w:rsid w:val="00F83A36"/>
    <w:rsid w:val="00FA532E"/>
    <w:rsid w:val="00FE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4937"/>
  <w15:chartTrackingRefBased/>
  <w15:docId w15:val="{769CF6DE-9EB3-4D21-B996-AEAEEA5F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6E"/>
    <w:rPr>
      <w:b/>
      <w:bCs/>
    </w:rPr>
  </w:style>
  <w:style w:type="table" w:styleId="TableGrid">
    <w:name w:val="Table Grid"/>
    <w:basedOn w:val="TableNormal"/>
    <w:uiPriority w:val="39"/>
    <w:rsid w:val="002B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EFB"/>
    <w:pPr>
      <w:ind w:left="720"/>
      <w:contextualSpacing/>
    </w:pPr>
  </w:style>
  <w:style w:type="paragraph" w:styleId="BalloonText">
    <w:name w:val="Balloon Text"/>
    <w:basedOn w:val="Normal"/>
    <w:link w:val="BalloonTextChar"/>
    <w:uiPriority w:val="99"/>
    <w:semiHidden/>
    <w:unhideWhenUsed/>
    <w:rsid w:val="00FE4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49D"/>
    <w:rPr>
      <w:rFonts w:ascii="Segoe UI" w:hAnsi="Segoe UI" w:cs="Segoe UI"/>
      <w:sz w:val="18"/>
      <w:szCs w:val="18"/>
    </w:rPr>
  </w:style>
  <w:style w:type="character" w:styleId="Hyperlink">
    <w:name w:val="Hyperlink"/>
    <w:basedOn w:val="DefaultParagraphFont"/>
    <w:uiPriority w:val="99"/>
    <w:unhideWhenUsed/>
    <w:rsid w:val="008B41E9"/>
    <w:rPr>
      <w:color w:val="0563C1" w:themeColor="hyperlink"/>
      <w:u w:val="single"/>
    </w:rPr>
  </w:style>
  <w:style w:type="character" w:styleId="UnresolvedMention">
    <w:name w:val="Unresolved Mention"/>
    <w:basedOn w:val="DefaultParagraphFont"/>
    <w:uiPriority w:val="99"/>
    <w:semiHidden/>
    <w:unhideWhenUsed/>
    <w:rsid w:val="008B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986">
      <w:bodyDiv w:val="1"/>
      <w:marLeft w:val="0"/>
      <w:marRight w:val="0"/>
      <w:marTop w:val="0"/>
      <w:marBottom w:val="0"/>
      <w:divBdr>
        <w:top w:val="none" w:sz="0" w:space="0" w:color="auto"/>
        <w:left w:val="none" w:sz="0" w:space="0" w:color="auto"/>
        <w:bottom w:val="none" w:sz="0" w:space="0" w:color="auto"/>
        <w:right w:val="none" w:sz="0" w:space="0" w:color="auto"/>
      </w:divBdr>
    </w:div>
    <w:div w:id="77142468">
      <w:bodyDiv w:val="1"/>
      <w:marLeft w:val="0"/>
      <w:marRight w:val="0"/>
      <w:marTop w:val="0"/>
      <w:marBottom w:val="0"/>
      <w:divBdr>
        <w:top w:val="none" w:sz="0" w:space="0" w:color="auto"/>
        <w:left w:val="none" w:sz="0" w:space="0" w:color="auto"/>
        <w:bottom w:val="none" w:sz="0" w:space="0" w:color="auto"/>
        <w:right w:val="none" w:sz="0" w:space="0" w:color="auto"/>
      </w:divBdr>
    </w:div>
    <w:div w:id="393507837">
      <w:bodyDiv w:val="1"/>
      <w:marLeft w:val="0"/>
      <w:marRight w:val="0"/>
      <w:marTop w:val="0"/>
      <w:marBottom w:val="0"/>
      <w:divBdr>
        <w:top w:val="none" w:sz="0" w:space="0" w:color="auto"/>
        <w:left w:val="none" w:sz="0" w:space="0" w:color="auto"/>
        <w:bottom w:val="none" w:sz="0" w:space="0" w:color="auto"/>
        <w:right w:val="none" w:sz="0" w:space="0" w:color="auto"/>
      </w:divBdr>
    </w:div>
    <w:div w:id="454375305">
      <w:bodyDiv w:val="1"/>
      <w:marLeft w:val="0"/>
      <w:marRight w:val="0"/>
      <w:marTop w:val="0"/>
      <w:marBottom w:val="0"/>
      <w:divBdr>
        <w:top w:val="none" w:sz="0" w:space="0" w:color="auto"/>
        <w:left w:val="none" w:sz="0" w:space="0" w:color="auto"/>
        <w:bottom w:val="none" w:sz="0" w:space="0" w:color="auto"/>
        <w:right w:val="none" w:sz="0" w:space="0" w:color="auto"/>
      </w:divBdr>
    </w:div>
    <w:div w:id="1493763856">
      <w:bodyDiv w:val="1"/>
      <w:marLeft w:val="0"/>
      <w:marRight w:val="0"/>
      <w:marTop w:val="0"/>
      <w:marBottom w:val="0"/>
      <w:divBdr>
        <w:top w:val="none" w:sz="0" w:space="0" w:color="auto"/>
        <w:left w:val="none" w:sz="0" w:space="0" w:color="auto"/>
        <w:bottom w:val="none" w:sz="0" w:space="0" w:color="auto"/>
        <w:right w:val="none" w:sz="0" w:space="0" w:color="auto"/>
      </w:divBdr>
    </w:div>
    <w:div w:id="1596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cps/cps_htgm.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Cannon</dc:creator>
  <cp:keywords/>
  <dc:description/>
  <cp:lastModifiedBy>Chris Cannon</cp:lastModifiedBy>
  <cp:revision>2</cp:revision>
  <cp:lastPrinted>2021-09-09T12:34:00Z</cp:lastPrinted>
  <dcterms:created xsi:type="dcterms:W3CDTF">2022-03-24T15:02:00Z</dcterms:created>
  <dcterms:modified xsi:type="dcterms:W3CDTF">2022-03-24T15:02:00Z</dcterms:modified>
</cp:coreProperties>
</file>