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0FAA5543" w14:textId="10B6110D" w:rsidR="00EA2EFA" w:rsidRDefault="00EA2EFA" w:rsidP="002B0EFB">
      <w:pPr>
        <w:pBdr>
          <w:top w:val="single" w:sz="4" w:space="1" w:color="auto"/>
          <w:left w:val="single" w:sz="4" w:space="4" w:color="auto"/>
          <w:bottom w:val="single" w:sz="4" w:space="1" w:color="auto"/>
          <w:right w:val="single" w:sz="4" w:space="4" w:color="auto"/>
        </w:pBdr>
        <w:tabs>
          <w:tab w:val="left" w:pos="3132"/>
        </w:tabs>
        <w:jc w:val="center"/>
        <w:rPr>
          <w:rFonts w:ascii="Bookman Old Style" w:hAnsi="Bookman Old Style"/>
          <w:sz w:val="28"/>
          <w:szCs w:val="28"/>
        </w:rPr>
      </w:pPr>
      <w:r w:rsidRPr="00C164DB">
        <w:rPr>
          <w:rFonts w:ascii="Bookman Old Style" w:hAnsi="Bookman Old Style"/>
          <w:sz w:val="28"/>
          <w:szCs w:val="28"/>
        </w:rPr>
        <w:t>Concept 5 – Marginal Cost/Benefit Companion Activity</w:t>
      </w:r>
    </w:p>
    <w:p w14:paraId="33B8CC4E" w14:textId="74D612F3" w:rsidR="002B0EFB" w:rsidRPr="002B0EFB" w:rsidRDefault="002B0EFB" w:rsidP="00EA2EFA">
      <w:pPr>
        <w:tabs>
          <w:tab w:val="left" w:pos="3132"/>
        </w:tabs>
        <w:jc w:val="center"/>
        <w:rPr>
          <w:rFonts w:ascii="Bookman Old Style" w:hAnsi="Bookman Old Style"/>
          <w:b/>
          <w:bCs/>
          <w:sz w:val="28"/>
          <w:szCs w:val="28"/>
          <w:u w:val="single"/>
        </w:rPr>
      </w:pPr>
      <w:r w:rsidRPr="002B0EFB">
        <w:rPr>
          <w:rFonts w:ascii="Bookman Old Style" w:hAnsi="Bookman Old Style"/>
          <w:b/>
          <w:bCs/>
          <w:sz w:val="28"/>
          <w:szCs w:val="28"/>
          <w:u w:val="single"/>
        </w:rPr>
        <w:t>Teacher Instructions</w:t>
      </w:r>
    </w:p>
    <w:p w14:paraId="53A1EC03" w14:textId="58BE6EBF" w:rsidR="002B0EFB" w:rsidRPr="00C92FF3" w:rsidRDefault="002B0EFB"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Distribute one copy of the worksheet below (page 2) to each student.</w:t>
      </w:r>
    </w:p>
    <w:p w14:paraId="42B5CB85" w14:textId="541259EC" w:rsidR="002B0EFB" w:rsidRPr="00C92FF3" w:rsidRDefault="00FE449D" w:rsidP="002B0EFB">
      <w:pPr>
        <w:pStyle w:val="ListParagraph"/>
        <w:numPr>
          <w:ilvl w:val="0"/>
          <w:numId w:val="1"/>
        </w:numPr>
        <w:tabs>
          <w:tab w:val="left" w:pos="3132"/>
        </w:tabs>
        <w:rPr>
          <w:rFonts w:ascii="Bookman Old Style" w:hAnsi="Bookman Old Style"/>
        </w:rPr>
      </w:pPr>
      <w:r>
        <w:rPr>
          <w:rFonts w:ascii="Bookman Old Style" w:hAnsi="Bookman Old Style"/>
        </w:rPr>
        <w:t>Navigate</w:t>
      </w:r>
      <w:r w:rsidR="002B0EFB" w:rsidRPr="00C92FF3">
        <w:rPr>
          <w:rFonts w:ascii="Bookman Old Style" w:hAnsi="Bookman Old Style"/>
        </w:rPr>
        <w:t xml:space="preserve"> to econexpress.org, scroll down and click Concept 5 – Marginal Benefit and Marginal Cost.</w:t>
      </w:r>
    </w:p>
    <w:p w14:paraId="3EA1B217" w14:textId="1EA38CC8" w:rsidR="002B0EFB" w:rsidRPr="00C92FF3" w:rsidRDefault="002B0EFB"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 xml:space="preserve">Explain the concept of </w:t>
      </w:r>
      <w:r w:rsidR="00FE449D">
        <w:rPr>
          <w:rFonts w:ascii="Bookman Old Style" w:hAnsi="Bookman Old Style"/>
        </w:rPr>
        <w:t>“</w:t>
      </w:r>
      <w:r w:rsidRPr="00C92FF3">
        <w:rPr>
          <w:rFonts w:ascii="Bookman Old Style" w:hAnsi="Bookman Old Style"/>
        </w:rPr>
        <w:t>marginal</w:t>
      </w:r>
      <w:r w:rsidR="00FE449D">
        <w:rPr>
          <w:rFonts w:ascii="Bookman Old Style" w:hAnsi="Bookman Old Style"/>
        </w:rPr>
        <w:t>”</w:t>
      </w:r>
      <w:r w:rsidRPr="00C92FF3">
        <w:rPr>
          <w:rFonts w:ascii="Bookman Old Style" w:hAnsi="Bookman Old Style"/>
        </w:rPr>
        <w:t xml:space="preserve"> to students (or have them read the beginner reading from the site or their handout).</w:t>
      </w:r>
    </w:p>
    <w:p w14:paraId="28FB4123" w14:textId="460D5CE9" w:rsidR="002B0EFB" w:rsidRPr="00C92FF3" w:rsidRDefault="002B0EFB"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Explain that you are going to model the practice activity in class.</w:t>
      </w:r>
      <w:r w:rsidR="001A70E5" w:rsidRPr="00C92FF3">
        <w:rPr>
          <w:rFonts w:ascii="Bookman Old Style" w:hAnsi="Bookman Old Style"/>
        </w:rPr>
        <w:t xml:space="preserve"> Scroll down to the practice activity and click “Hiring Employees.”</w:t>
      </w:r>
      <w:r w:rsidRPr="00C92FF3">
        <w:rPr>
          <w:rFonts w:ascii="Bookman Old Style" w:hAnsi="Bookman Old Style"/>
        </w:rPr>
        <w:t xml:space="preserve"> State that you are Rosalie and you are hiring for your assembly line. Right now the assembly line has 0 workers and you are losing money because you still have to pay rent and other fixed costs. You will pay $25 for a worker. Have a student volunteer come to the front of the room (or select someone).</w:t>
      </w:r>
    </w:p>
    <w:p w14:paraId="4BEFC112" w14:textId="73F6BC13" w:rsidR="002B0EFB" w:rsidRPr="00C92FF3" w:rsidRDefault="002B0EFB"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You now have 1 employee. Have the student</w:t>
      </w:r>
      <w:r w:rsidR="00C92FF3" w:rsidRPr="00C92FF3">
        <w:rPr>
          <w:rFonts w:ascii="Bookman Old Style" w:hAnsi="Bookman Old Style"/>
        </w:rPr>
        <w:t xml:space="preserve"> pretend to do something on an assembly line for 5 seconds (any action is fine). </w:t>
      </w:r>
      <w:r w:rsidRPr="00C92FF3">
        <w:rPr>
          <w:rFonts w:ascii="Bookman Old Style" w:hAnsi="Bookman Old Style"/>
        </w:rPr>
        <w:t xml:space="preserve">When finished, </w:t>
      </w:r>
      <w:r w:rsidR="001A70E5" w:rsidRPr="00C92FF3">
        <w:rPr>
          <w:rFonts w:ascii="Bookman Old Style" w:hAnsi="Bookman Old Style"/>
        </w:rPr>
        <w:t xml:space="preserve">announce that you can sell </w:t>
      </w:r>
      <w:r w:rsidR="00C92FF3" w:rsidRPr="00C92FF3">
        <w:rPr>
          <w:rFonts w:ascii="Bookman Old Style" w:hAnsi="Bookman Old Style"/>
        </w:rPr>
        <w:t xml:space="preserve">what they produced </w:t>
      </w:r>
      <w:r w:rsidR="001A70E5" w:rsidRPr="00C92FF3">
        <w:rPr>
          <w:rFonts w:ascii="Bookman Old Style" w:hAnsi="Bookman Old Style"/>
        </w:rPr>
        <w:t>for $500. Record $25 as the marginal cost of the first worker and $500 as the marginal benefit. Ask the class what was the marginal profit (not included on the practice activity). ($500-$25 = $475). Ask the class should you hire this worker? (YES).</w:t>
      </w:r>
    </w:p>
    <w:p w14:paraId="695B0828" w14:textId="77777777" w:rsidR="00C92FF3" w:rsidRPr="00C92FF3" w:rsidRDefault="001A70E5"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Ask if you should hire another worker? (YES). Since the assumption is the next worker ALSO costs you $25, you enter that on the worker 2 line.</w:t>
      </w:r>
      <w:r w:rsidR="00C92FF3" w:rsidRPr="00C92FF3">
        <w:rPr>
          <w:rFonts w:ascii="Bookman Old Style" w:hAnsi="Bookman Old Style"/>
        </w:rPr>
        <w:t xml:space="preserve"> Have another student come down and repeat the pretend assembly line procedure. When finished, state that since the first employee was so good, the second employee added to production, but wasn’t able to do quite as much so the benefit was only $450 (click Add 1 employee on the Econ Express practice activity) and record the numbers.</w:t>
      </w:r>
    </w:p>
    <w:p w14:paraId="0CEF4B29" w14:textId="12EC6CE4" w:rsidR="001A70E5" w:rsidRPr="00C92FF3" w:rsidRDefault="00C92FF3"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Continue this process for workers 3 – 5.</w:t>
      </w:r>
      <w:r w:rsidR="001A70E5" w:rsidRPr="00C92FF3">
        <w:rPr>
          <w:rFonts w:ascii="Bookman Old Style" w:hAnsi="Bookman Old Style"/>
        </w:rPr>
        <w:t xml:space="preserve"> </w:t>
      </w:r>
    </w:p>
    <w:p w14:paraId="131A31E9" w14:textId="20A5D85F" w:rsidR="00C92FF3" w:rsidRPr="00C92FF3" w:rsidRDefault="00C92FF3"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After worker 5, ask if you should hire another employee? (NO.) Why not? (Because at five employees, the marginal cost equals the marginal benefit and, therefore adding additional workers will incur a loss. You can click “add employee” on the practice activity to show this to students.</w:t>
      </w:r>
    </w:p>
    <w:p w14:paraId="156A801E" w14:textId="23963E3D" w:rsidR="00C92FF3" w:rsidRDefault="00C92FF3" w:rsidP="002B0EFB">
      <w:pPr>
        <w:pStyle w:val="ListParagraph"/>
        <w:numPr>
          <w:ilvl w:val="0"/>
          <w:numId w:val="1"/>
        </w:numPr>
        <w:tabs>
          <w:tab w:val="left" w:pos="3132"/>
        </w:tabs>
        <w:rPr>
          <w:rFonts w:ascii="Bookman Old Style" w:hAnsi="Bookman Old Style"/>
        </w:rPr>
      </w:pPr>
      <w:r w:rsidRPr="00C92FF3">
        <w:rPr>
          <w:rFonts w:ascii="Bookman Old Style" w:hAnsi="Bookman Old Style"/>
        </w:rPr>
        <w:t>Have students answer the practice questions and discuss their answers.</w:t>
      </w:r>
    </w:p>
    <w:p w14:paraId="55DE6581" w14:textId="586C0BCE" w:rsidR="00C92FF3" w:rsidRPr="00FE449D" w:rsidRDefault="00C92FF3" w:rsidP="006603F1">
      <w:pPr>
        <w:pStyle w:val="ListParagraph"/>
        <w:tabs>
          <w:tab w:val="left" w:pos="3132"/>
        </w:tabs>
        <w:spacing w:after="0"/>
        <w:jc w:val="center"/>
        <w:rPr>
          <w:rFonts w:ascii="Bookman Old Style" w:hAnsi="Bookman Old Style"/>
          <w:b/>
        </w:rPr>
      </w:pPr>
      <w:r w:rsidRPr="00FE449D">
        <w:rPr>
          <w:rFonts w:ascii="Bookman Old Style" w:hAnsi="Bookman Old Style"/>
          <w:b/>
        </w:rPr>
        <w:t>KEY</w:t>
      </w:r>
    </w:p>
    <w:tbl>
      <w:tblPr>
        <w:tblStyle w:val="TableGrid"/>
        <w:tblW w:w="0" w:type="auto"/>
        <w:jc w:val="center"/>
        <w:tblLook w:val="04A0" w:firstRow="1" w:lastRow="0" w:firstColumn="1" w:lastColumn="0" w:noHBand="0" w:noVBand="1"/>
      </w:tblPr>
      <w:tblGrid>
        <w:gridCol w:w="2337"/>
        <w:gridCol w:w="2337"/>
        <w:gridCol w:w="2338"/>
        <w:gridCol w:w="2338"/>
      </w:tblGrid>
      <w:tr w:rsidR="002B0EFB" w:rsidRPr="00C92FF3" w14:paraId="43D751D1" w14:textId="77777777" w:rsidTr="001A70E5">
        <w:trPr>
          <w:jc w:val="center"/>
        </w:trPr>
        <w:tc>
          <w:tcPr>
            <w:tcW w:w="2337" w:type="dxa"/>
          </w:tcPr>
          <w:p w14:paraId="608B8435" w14:textId="5D3A34FD"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Employee Number</w:t>
            </w:r>
          </w:p>
        </w:tc>
        <w:tc>
          <w:tcPr>
            <w:tcW w:w="2337" w:type="dxa"/>
          </w:tcPr>
          <w:p w14:paraId="635BC310" w14:textId="72F2907F"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Marginal Cost</w:t>
            </w:r>
          </w:p>
        </w:tc>
        <w:tc>
          <w:tcPr>
            <w:tcW w:w="2338" w:type="dxa"/>
          </w:tcPr>
          <w:p w14:paraId="52572689" w14:textId="34D19C84"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Marginal Benefit</w:t>
            </w:r>
          </w:p>
        </w:tc>
        <w:tc>
          <w:tcPr>
            <w:tcW w:w="2338" w:type="dxa"/>
          </w:tcPr>
          <w:p w14:paraId="746E3AEB" w14:textId="05C06270"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Marginal Profit</w:t>
            </w:r>
          </w:p>
        </w:tc>
      </w:tr>
      <w:tr w:rsidR="002B0EFB" w:rsidRPr="00C92FF3" w14:paraId="3D2E9D2C" w14:textId="77777777" w:rsidTr="001A70E5">
        <w:trPr>
          <w:jc w:val="center"/>
        </w:trPr>
        <w:tc>
          <w:tcPr>
            <w:tcW w:w="2337" w:type="dxa"/>
          </w:tcPr>
          <w:p w14:paraId="366A8FED" w14:textId="408D24B3"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1</w:t>
            </w:r>
          </w:p>
        </w:tc>
        <w:tc>
          <w:tcPr>
            <w:tcW w:w="2337" w:type="dxa"/>
          </w:tcPr>
          <w:p w14:paraId="31203823" w14:textId="404722AC" w:rsidR="002B0EFB" w:rsidRPr="006603F1" w:rsidRDefault="002B0EFB"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3C1663AB" w14:textId="64AC47B0" w:rsidR="002B0EFB" w:rsidRPr="006603F1" w:rsidRDefault="002B0EFB"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$500</w:t>
            </w:r>
          </w:p>
        </w:tc>
        <w:tc>
          <w:tcPr>
            <w:tcW w:w="2338" w:type="dxa"/>
          </w:tcPr>
          <w:p w14:paraId="41FA5F81" w14:textId="5A5E1948" w:rsidR="002B0EFB" w:rsidRPr="006603F1" w:rsidRDefault="001A70E5"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$475</w:t>
            </w:r>
          </w:p>
        </w:tc>
      </w:tr>
      <w:tr w:rsidR="002B0EFB" w:rsidRPr="00C92FF3" w14:paraId="4AFB0C48" w14:textId="77777777" w:rsidTr="001A70E5">
        <w:trPr>
          <w:jc w:val="center"/>
        </w:trPr>
        <w:tc>
          <w:tcPr>
            <w:tcW w:w="2337" w:type="dxa"/>
          </w:tcPr>
          <w:p w14:paraId="40507B80" w14:textId="01C5C1D8"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2</w:t>
            </w:r>
          </w:p>
        </w:tc>
        <w:tc>
          <w:tcPr>
            <w:tcW w:w="2337" w:type="dxa"/>
          </w:tcPr>
          <w:p w14:paraId="6A9EA128" w14:textId="5BF1FE23"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62997C8E" w14:textId="5FD8F819"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$450</w:t>
            </w:r>
          </w:p>
        </w:tc>
        <w:tc>
          <w:tcPr>
            <w:tcW w:w="2338" w:type="dxa"/>
          </w:tcPr>
          <w:p w14:paraId="354C4B8C" w14:textId="239B0A8D"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$425</w:t>
            </w:r>
          </w:p>
        </w:tc>
      </w:tr>
      <w:tr w:rsidR="002B0EFB" w:rsidRPr="00C92FF3" w14:paraId="0162C5FC" w14:textId="77777777" w:rsidTr="001A70E5">
        <w:trPr>
          <w:jc w:val="center"/>
        </w:trPr>
        <w:tc>
          <w:tcPr>
            <w:tcW w:w="2337" w:type="dxa"/>
          </w:tcPr>
          <w:p w14:paraId="1C12F881" w14:textId="1AAA34A4"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3</w:t>
            </w:r>
          </w:p>
        </w:tc>
        <w:tc>
          <w:tcPr>
            <w:tcW w:w="2337" w:type="dxa"/>
          </w:tcPr>
          <w:p w14:paraId="1ED4383E" w14:textId="301390BD"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4E7E7206" w14:textId="3982E522"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$300</w:t>
            </w:r>
          </w:p>
        </w:tc>
        <w:tc>
          <w:tcPr>
            <w:tcW w:w="2338" w:type="dxa"/>
          </w:tcPr>
          <w:p w14:paraId="63E91F4D" w14:textId="559D7540"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$275</w:t>
            </w:r>
          </w:p>
        </w:tc>
      </w:tr>
      <w:tr w:rsidR="002B0EFB" w:rsidRPr="00C92FF3" w14:paraId="57D605CA" w14:textId="77777777" w:rsidTr="001A70E5">
        <w:trPr>
          <w:jc w:val="center"/>
        </w:trPr>
        <w:tc>
          <w:tcPr>
            <w:tcW w:w="2337" w:type="dxa"/>
          </w:tcPr>
          <w:p w14:paraId="4552156F" w14:textId="0EB241C3" w:rsidR="002B0EFB" w:rsidRPr="00C92FF3" w:rsidRDefault="002B0EFB"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4</w:t>
            </w:r>
          </w:p>
        </w:tc>
        <w:tc>
          <w:tcPr>
            <w:tcW w:w="2337" w:type="dxa"/>
          </w:tcPr>
          <w:p w14:paraId="790D28B3" w14:textId="537F8D8B"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08DF5D7B" w14:textId="0F8BEE0D"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$150</w:t>
            </w:r>
          </w:p>
        </w:tc>
        <w:tc>
          <w:tcPr>
            <w:tcW w:w="2338" w:type="dxa"/>
          </w:tcPr>
          <w:p w14:paraId="7C11F44C" w14:textId="19EC224C"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$125</w:t>
            </w:r>
          </w:p>
        </w:tc>
      </w:tr>
      <w:tr w:rsidR="002B0EFB" w:rsidRPr="00C92FF3" w14:paraId="58D4E218" w14:textId="77777777" w:rsidTr="001A70E5">
        <w:trPr>
          <w:jc w:val="center"/>
        </w:trPr>
        <w:tc>
          <w:tcPr>
            <w:tcW w:w="2337" w:type="dxa"/>
          </w:tcPr>
          <w:p w14:paraId="48A8EBBA" w14:textId="4CF70CA6" w:rsidR="002B0EFB" w:rsidRPr="00C92FF3" w:rsidRDefault="00C92FF3" w:rsidP="002B0EFB">
            <w:pPr>
              <w:tabs>
                <w:tab w:val="left" w:pos="3132"/>
              </w:tabs>
              <w:jc w:val="center"/>
              <w:rPr>
                <w:rFonts w:ascii="Roboto" w:hAnsi="Roboto"/>
                <w:color w:val="212529"/>
                <w:shd w:val="clear" w:color="auto" w:fill="FFFFFF"/>
              </w:rPr>
            </w:pPr>
            <w:r w:rsidRPr="00C92FF3">
              <w:rPr>
                <w:rFonts w:ascii="Roboto" w:hAnsi="Roboto"/>
                <w:color w:val="212529"/>
                <w:shd w:val="clear" w:color="auto" w:fill="FFFFFF"/>
              </w:rPr>
              <w:t>5</w:t>
            </w:r>
          </w:p>
        </w:tc>
        <w:tc>
          <w:tcPr>
            <w:tcW w:w="2337" w:type="dxa"/>
          </w:tcPr>
          <w:p w14:paraId="13681424" w14:textId="0692E8BB"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1AD96D31" w14:textId="545C4911"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$25</w:t>
            </w:r>
          </w:p>
        </w:tc>
        <w:tc>
          <w:tcPr>
            <w:tcW w:w="2338" w:type="dxa"/>
          </w:tcPr>
          <w:p w14:paraId="223EA88D" w14:textId="736BE5C4" w:rsidR="002B0EFB" w:rsidRPr="006603F1" w:rsidRDefault="00C92FF3" w:rsidP="002B0EFB">
            <w:pPr>
              <w:tabs>
                <w:tab w:val="left" w:pos="3132"/>
              </w:tabs>
              <w:jc w:val="center"/>
              <w:rPr>
                <w:rFonts w:ascii="Roboto" w:hAnsi="Roboto"/>
                <w:i/>
                <w:iCs/>
                <w:color w:val="212529"/>
                <w:shd w:val="clear" w:color="auto" w:fill="FFFFFF"/>
              </w:rPr>
            </w:pPr>
            <w:r w:rsidRPr="006603F1">
              <w:rPr>
                <w:rFonts w:ascii="Roboto" w:hAnsi="Roboto"/>
                <w:i/>
                <w:iCs/>
                <w:color w:val="212529"/>
                <w:shd w:val="clear" w:color="auto" w:fill="FFFFFF"/>
              </w:rPr>
              <w:t>0</w:t>
            </w:r>
          </w:p>
        </w:tc>
      </w:tr>
    </w:tbl>
    <w:p w14:paraId="6B270517" w14:textId="77777777" w:rsidR="006603F1" w:rsidRDefault="006603F1" w:rsidP="006603F1">
      <w:pPr>
        <w:pStyle w:val="ListParagraph"/>
        <w:tabs>
          <w:tab w:val="left" w:pos="3132"/>
        </w:tabs>
        <w:ind w:left="420"/>
        <w:rPr>
          <w:rFonts w:ascii="Roboto" w:hAnsi="Roboto"/>
          <w:color w:val="212529"/>
          <w:shd w:val="clear" w:color="auto" w:fill="FFFFFF"/>
        </w:rPr>
      </w:pPr>
    </w:p>
    <w:p w14:paraId="3CE7DEE5" w14:textId="52D21DB2" w:rsidR="002B0EFB" w:rsidRDefault="006603F1" w:rsidP="006603F1">
      <w:pPr>
        <w:pStyle w:val="ListParagraph"/>
        <w:numPr>
          <w:ilvl w:val="0"/>
          <w:numId w:val="4"/>
        </w:numPr>
        <w:tabs>
          <w:tab w:val="left" w:pos="3132"/>
        </w:tabs>
        <w:rPr>
          <w:rFonts w:ascii="Roboto" w:hAnsi="Roboto"/>
          <w:i/>
          <w:iCs/>
          <w:color w:val="212529"/>
          <w:shd w:val="clear" w:color="auto" w:fill="FFFFFF"/>
        </w:rPr>
      </w:pPr>
      <w:r w:rsidRPr="006603F1">
        <w:rPr>
          <w:rFonts w:ascii="Roboto" w:hAnsi="Roboto"/>
          <w:i/>
          <w:iCs/>
          <w:color w:val="212529"/>
          <w:shd w:val="clear" w:color="auto" w:fill="FFFFFF"/>
        </w:rPr>
        <w:t>5 because that is where the marginal cost equals marginal benefit. Rational decisions occur when the marginal benefit is greater than or equal to the marginal cost. At greater than 5 employ</w:t>
      </w:r>
      <w:bookmarkStart w:id="0" w:name="_GoBack"/>
      <w:bookmarkEnd w:id="0"/>
      <w:r w:rsidRPr="006603F1">
        <w:rPr>
          <w:rFonts w:ascii="Roboto" w:hAnsi="Roboto"/>
          <w:i/>
          <w:iCs/>
          <w:color w:val="212529"/>
          <w:shd w:val="clear" w:color="auto" w:fill="FFFFFF"/>
        </w:rPr>
        <w:t>ees, each employee is losing money</w:t>
      </w:r>
      <w:r>
        <w:rPr>
          <w:rFonts w:ascii="Roboto" w:hAnsi="Roboto"/>
          <w:i/>
          <w:iCs/>
          <w:color w:val="212529"/>
          <w:shd w:val="clear" w:color="auto" w:fill="FFFFFF"/>
        </w:rPr>
        <w:t>.</w:t>
      </w:r>
    </w:p>
    <w:p w14:paraId="61CA24C8" w14:textId="69F09ED1" w:rsidR="006603F1" w:rsidRDefault="006603F1" w:rsidP="006603F1">
      <w:pPr>
        <w:pStyle w:val="ListParagraph"/>
        <w:numPr>
          <w:ilvl w:val="0"/>
          <w:numId w:val="4"/>
        </w:numPr>
        <w:tabs>
          <w:tab w:val="left" w:pos="3132"/>
        </w:tabs>
        <w:rPr>
          <w:rFonts w:ascii="Roboto" w:hAnsi="Roboto"/>
          <w:i/>
          <w:iCs/>
          <w:color w:val="212529"/>
          <w:shd w:val="clear" w:color="auto" w:fill="FFFFFF"/>
        </w:rPr>
      </w:pPr>
      <w:r>
        <w:rPr>
          <w:rFonts w:ascii="Roboto" w:hAnsi="Roboto"/>
          <w:i/>
          <w:iCs/>
          <w:color w:val="212529"/>
          <w:shd w:val="clear" w:color="auto" w:fill="FFFFFF"/>
        </w:rPr>
        <w:t>Marginal benefits decrease over time in all cases. With a fixed set of resources (workspace, raw materials, time, consumer demand, etc.) each additional employee eventually will contribute less to the work. In the worst case, adding more employees will cause you to lose money. Imagine a car manufacturing assembly line with 9 people trying to put on 4 tires on a car. Someone (or several people) would be standing around waiting.</w:t>
      </w:r>
    </w:p>
    <w:p w14:paraId="207FDAD2" w14:textId="2F86F09A" w:rsidR="002B0EFB" w:rsidRPr="006603F1" w:rsidRDefault="006603F1" w:rsidP="006603F1">
      <w:pPr>
        <w:pStyle w:val="ListParagraph"/>
        <w:numPr>
          <w:ilvl w:val="0"/>
          <w:numId w:val="4"/>
        </w:numPr>
        <w:tabs>
          <w:tab w:val="left" w:pos="3132"/>
        </w:tabs>
        <w:rPr>
          <w:rFonts w:ascii="Roboto" w:hAnsi="Roboto"/>
          <w:i/>
          <w:iCs/>
          <w:color w:val="212529"/>
          <w:shd w:val="clear" w:color="auto" w:fill="FFFFFF"/>
        </w:rPr>
      </w:pPr>
      <w:r>
        <w:rPr>
          <w:rFonts w:ascii="Roboto" w:hAnsi="Roboto"/>
          <w:i/>
          <w:iCs/>
          <w:color w:val="212529"/>
          <w:shd w:val="clear" w:color="auto" w:fill="FFFFFF"/>
        </w:rPr>
        <w:t>Answers will vary, but look for students to identify the cost/benefit of their story and explain how continuing to do whatever it is they are describing would have eventually been negative for them. At that point, the marginal benefit outweighs the marginal cost.</w:t>
      </w:r>
      <w:r w:rsidR="002B0EFB" w:rsidRPr="006603F1">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6EA9D702" w14:textId="77777777" w:rsidR="002B0EFB" w:rsidRDefault="002B0EFB" w:rsidP="00391B6E">
      <w:pPr>
        <w:tabs>
          <w:tab w:val="left" w:pos="3132"/>
        </w:tabs>
        <w:rPr>
          <w:rFonts w:ascii="Bookman Old Style" w:hAnsi="Bookman Old Style"/>
          <w:sz w:val="28"/>
          <w:szCs w:val="28"/>
        </w:rPr>
      </w:pPr>
    </w:p>
    <w:p w14:paraId="264AF265" w14:textId="75A1309A" w:rsidR="002B0EFB" w:rsidRDefault="002B0EFB" w:rsidP="002B0EFB">
      <w:pPr>
        <w:tabs>
          <w:tab w:val="left" w:pos="3132"/>
        </w:tabs>
        <w:jc w:val="center"/>
        <w:rPr>
          <w:rFonts w:ascii="Bookman Old Style" w:hAnsi="Bookman Old Style"/>
          <w:sz w:val="28"/>
          <w:szCs w:val="28"/>
        </w:rPr>
      </w:pPr>
      <w:r w:rsidRPr="00C164DB">
        <w:rPr>
          <w:rFonts w:ascii="Bookman Old Style" w:hAnsi="Bookman Old Style"/>
          <w:sz w:val="28"/>
          <w:szCs w:val="28"/>
        </w:rPr>
        <w:t>Concept 5 – Marginal Cost/Benefit Companion Activity</w:t>
      </w:r>
    </w:p>
    <w:p w14:paraId="7A1F65D9" w14:textId="77777777" w:rsidR="002B0EFB" w:rsidRPr="006603F1" w:rsidRDefault="002B0EFB" w:rsidP="002B0EFB">
      <w:pPr>
        <w:pStyle w:val="NormalWeb"/>
        <w:pBdr>
          <w:top w:val="single" w:sz="4" w:space="1" w:color="auto"/>
          <w:left w:val="single" w:sz="4" w:space="4" w:color="auto"/>
          <w:bottom w:val="single" w:sz="4" w:space="1" w:color="auto"/>
          <w:right w:val="single" w:sz="4" w:space="4" w:color="auto"/>
        </w:pBdr>
        <w:shd w:val="clear" w:color="auto" w:fill="FFFFFF"/>
        <w:rPr>
          <w:rFonts w:ascii="Roboto" w:hAnsi="Roboto" w:cs="Open Sans"/>
          <w:color w:val="000000"/>
          <w:sz w:val="22"/>
          <w:szCs w:val="22"/>
        </w:rPr>
      </w:pPr>
      <w:r w:rsidRPr="006603F1">
        <w:rPr>
          <w:rFonts w:ascii="Roboto" w:hAnsi="Roboto" w:cs="Open Sans"/>
          <w:color w:val="000000"/>
          <w:sz w:val="22"/>
          <w:szCs w:val="22"/>
        </w:rPr>
        <w:t>The word </w:t>
      </w:r>
      <w:r w:rsidRPr="006603F1">
        <w:rPr>
          <w:rStyle w:val="Strong"/>
          <w:rFonts w:ascii="Roboto" w:hAnsi="Roboto" w:cs="Open Sans"/>
          <w:color w:val="000000"/>
          <w:sz w:val="22"/>
          <w:szCs w:val="22"/>
        </w:rPr>
        <w:t>marginal</w:t>
      </w:r>
      <w:r w:rsidRPr="006603F1">
        <w:rPr>
          <w:rFonts w:ascii="Roboto" w:hAnsi="Roboto" w:cs="Open Sans"/>
          <w:color w:val="000000"/>
          <w:sz w:val="22"/>
          <w:szCs w:val="22"/>
        </w:rPr>
        <w:t> in economics is synonymous with additional; specifically, one more. Think about a car manufacturer that has already produced 100 vehicles. They have their assembly line in operation, the resources needed to make cars, and workers available. Should they make one more car? To answer that question, the company must analyze the </w:t>
      </w:r>
      <w:r w:rsidRPr="006603F1">
        <w:rPr>
          <w:rStyle w:val="Strong"/>
          <w:rFonts w:ascii="Roboto" w:hAnsi="Roboto" w:cs="Open Sans"/>
          <w:color w:val="000000"/>
          <w:sz w:val="22"/>
          <w:szCs w:val="22"/>
        </w:rPr>
        <w:t>marginal cost</w:t>
      </w:r>
      <w:r w:rsidRPr="006603F1">
        <w:rPr>
          <w:rFonts w:ascii="Roboto" w:hAnsi="Roboto" w:cs="Open Sans"/>
          <w:color w:val="000000"/>
          <w:sz w:val="22"/>
          <w:szCs w:val="22"/>
        </w:rPr>
        <w:t> and </w:t>
      </w:r>
      <w:r w:rsidRPr="006603F1">
        <w:rPr>
          <w:rStyle w:val="Strong"/>
          <w:rFonts w:ascii="Roboto" w:hAnsi="Roboto" w:cs="Open Sans"/>
          <w:color w:val="000000"/>
          <w:sz w:val="22"/>
          <w:szCs w:val="22"/>
        </w:rPr>
        <w:t>marginal benefit</w:t>
      </w:r>
      <w:r w:rsidRPr="006603F1">
        <w:rPr>
          <w:rFonts w:ascii="Roboto" w:hAnsi="Roboto" w:cs="Open Sans"/>
          <w:color w:val="000000"/>
          <w:sz w:val="22"/>
          <w:szCs w:val="22"/>
        </w:rPr>
        <w:t>. How much will one more car cost to produce? How much revenue will one more car generate? In economic terms, a </w:t>
      </w:r>
      <w:r w:rsidRPr="006603F1">
        <w:rPr>
          <w:rStyle w:val="Strong"/>
          <w:rFonts w:ascii="Roboto" w:hAnsi="Roboto" w:cs="Open Sans"/>
          <w:color w:val="000000"/>
          <w:sz w:val="22"/>
          <w:szCs w:val="22"/>
        </w:rPr>
        <w:t>rational decision</w:t>
      </w:r>
      <w:r w:rsidRPr="006603F1">
        <w:rPr>
          <w:rFonts w:ascii="Roboto" w:hAnsi="Roboto" w:cs="Open Sans"/>
          <w:color w:val="000000"/>
          <w:sz w:val="22"/>
          <w:szCs w:val="22"/>
        </w:rPr>
        <w:t> is made when the marginal benefit of an action is greater than or equal to the marginal cost.</w:t>
      </w:r>
    </w:p>
    <w:p w14:paraId="219327BA" w14:textId="1B9A826C" w:rsidR="002B0EFB" w:rsidRDefault="002B0EFB" w:rsidP="002B0EFB">
      <w:pPr>
        <w:tabs>
          <w:tab w:val="left" w:pos="3132"/>
        </w:tabs>
        <w:rPr>
          <w:rFonts w:ascii="Roboto" w:hAnsi="Roboto"/>
          <w:color w:val="212529"/>
          <w:sz w:val="21"/>
          <w:szCs w:val="21"/>
          <w:shd w:val="clear" w:color="auto" w:fill="FFFFFF"/>
        </w:rPr>
      </w:pPr>
      <w:r w:rsidRPr="006603F1">
        <w:rPr>
          <w:rFonts w:ascii="Roboto" w:hAnsi="Roboto"/>
          <w:noProof/>
          <w:sz w:val="24"/>
          <w:szCs w:val="24"/>
          <w:u w:val="single"/>
        </w:rPr>
        <w:drawing>
          <wp:anchor distT="0" distB="0" distL="114300" distR="114300" simplePos="0" relativeHeight="251664384" behindDoc="1" locked="0" layoutInCell="1" allowOverlap="1" wp14:anchorId="272479D5" wp14:editId="3D62A9F5">
            <wp:simplePos x="0" y="0"/>
            <wp:positionH relativeFrom="column">
              <wp:posOffset>0</wp:posOffset>
            </wp:positionH>
            <wp:positionV relativeFrom="paragraph">
              <wp:posOffset>-2540</wp:posOffset>
            </wp:positionV>
            <wp:extent cx="434340" cy="906780"/>
            <wp:effectExtent l="0" t="0" r="3810" b="7620"/>
            <wp:wrapTight wrapText="bothSides">
              <wp:wrapPolygon edited="0">
                <wp:start x="0" y="0"/>
                <wp:lineTo x="0" y="21328"/>
                <wp:lineTo x="20842" y="21328"/>
                <wp:lineTo x="20842"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4340" cy="906780"/>
                    </a:xfrm>
                    <a:prstGeom prst="rect">
                      <a:avLst/>
                    </a:prstGeom>
                  </pic:spPr>
                </pic:pic>
              </a:graphicData>
            </a:graphic>
            <wp14:sizeRelH relativeFrom="margin">
              <wp14:pctWidth>0</wp14:pctWidth>
            </wp14:sizeRelH>
            <wp14:sizeRelV relativeFrom="margin">
              <wp14:pctHeight>0</wp14:pctHeight>
            </wp14:sizeRelV>
          </wp:anchor>
        </w:drawing>
      </w:r>
      <w:r w:rsidRPr="006603F1">
        <w:rPr>
          <w:rFonts w:ascii="Roboto" w:hAnsi="Roboto"/>
          <w:sz w:val="24"/>
          <w:szCs w:val="24"/>
          <w:u w:val="single"/>
        </w:rPr>
        <w:t>Classroom activity:</w:t>
      </w:r>
      <w:r>
        <w:rPr>
          <w:rFonts w:ascii="Bookman Old Style" w:hAnsi="Bookman Old Style"/>
          <w:sz w:val="28"/>
          <w:szCs w:val="28"/>
        </w:rPr>
        <w:t xml:space="preserve"> </w:t>
      </w:r>
      <w:r>
        <w:rPr>
          <w:rFonts w:ascii="Roboto" w:hAnsi="Roboto"/>
          <w:color w:val="212529"/>
          <w:sz w:val="21"/>
          <w:szCs w:val="21"/>
          <w:shd w:val="clear" w:color="auto" w:fill="FFFFFF"/>
        </w:rPr>
        <w:t>Rosalie is hiring people for her assembly line. For simplicity's sake, assume every worker costs her $25. The marginal benefit represents how much new output that worker will provide for the company. This information will come from the activity from Econ</w:t>
      </w:r>
      <w:r w:rsidR="006603F1">
        <w:rPr>
          <w:rFonts w:ascii="Roboto" w:hAnsi="Roboto"/>
          <w:color w:val="212529"/>
          <w:sz w:val="21"/>
          <w:szCs w:val="21"/>
          <w:shd w:val="clear" w:color="auto" w:fill="FFFFFF"/>
        </w:rPr>
        <w:t xml:space="preserve"> E</w:t>
      </w:r>
      <w:r>
        <w:rPr>
          <w:rFonts w:ascii="Roboto" w:hAnsi="Roboto"/>
          <w:color w:val="212529"/>
          <w:sz w:val="21"/>
          <w:szCs w:val="21"/>
          <w:shd w:val="clear" w:color="auto" w:fill="FFFFFF"/>
        </w:rPr>
        <w:t>xpress as your teacher works through it, fill in the chart below.</w:t>
      </w:r>
    </w:p>
    <w:tbl>
      <w:tblPr>
        <w:tblStyle w:val="TableGrid"/>
        <w:tblW w:w="0" w:type="auto"/>
        <w:jc w:val="center"/>
        <w:tblLook w:val="04A0" w:firstRow="1" w:lastRow="0" w:firstColumn="1" w:lastColumn="0" w:noHBand="0" w:noVBand="1"/>
      </w:tblPr>
      <w:tblGrid>
        <w:gridCol w:w="2337"/>
        <w:gridCol w:w="2337"/>
        <w:gridCol w:w="2338"/>
        <w:gridCol w:w="2338"/>
      </w:tblGrid>
      <w:tr w:rsidR="002B0EFB" w14:paraId="794C41B2" w14:textId="77777777" w:rsidTr="00C92FF3">
        <w:trPr>
          <w:trHeight w:val="349"/>
          <w:jc w:val="center"/>
        </w:trPr>
        <w:tc>
          <w:tcPr>
            <w:tcW w:w="2337" w:type="dxa"/>
          </w:tcPr>
          <w:p w14:paraId="187C9DD4" w14:textId="77777777" w:rsidR="002B0EFB" w:rsidRDefault="002B0EFB" w:rsidP="001E4FA5">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Employee Number</w:t>
            </w:r>
          </w:p>
        </w:tc>
        <w:tc>
          <w:tcPr>
            <w:tcW w:w="2337" w:type="dxa"/>
          </w:tcPr>
          <w:p w14:paraId="7FBF7B0B" w14:textId="77777777" w:rsidR="002B0EFB" w:rsidRDefault="002B0EFB" w:rsidP="001E4FA5">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Marginal Cost</w:t>
            </w:r>
          </w:p>
        </w:tc>
        <w:tc>
          <w:tcPr>
            <w:tcW w:w="2338" w:type="dxa"/>
          </w:tcPr>
          <w:p w14:paraId="6FE05B91" w14:textId="77777777" w:rsidR="002B0EFB" w:rsidRDefault="002B0EFB" w:rsidP="001E4FA5">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Marginal Benefit</w:t>
            </w:r>
          </w:p>
        </w:tc>
        <w:tc>
          <w:tcPr>
            <w:tcW w:w="2338" w:type="dxa"/>
          </w:tcPr>
          <w:p w14:paraId="0D25AC36" w14:textId="77777777" w:rsidR="002B0EFB" w:rsidRDefault="002B0EFB" w:rsidP="001E4FA5">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Marginal Profit</w:t>
            </w:r>
          </w:p>
        </w:tc>
      </w:tr>
      <w:tr w:rsidR="002B0EFB" w14:paraId="2F9B9F42" w14:textId="77777777" w:rsidTr="00C92FF3">
        <w:trPr>
          <w:trHeight w:val="349"/>
          <w:jc w:val="center"/>
        </w:trPr>
        <w:tc>
          <w:tcPr>
            <w:tcW w:w="2337" w:type="dxa"/>
            <w:vAlign w:val="center"/>
          </w:tcPr>
          <w:p w14:paraId="7D813EB3"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1</w:t>
            </w:r>
          </w:p>
        </w:tc>
        <w:tc>
          <w:tcPr>
            <w:tcW w:w="2337" w:type="dxa"/>
            <w:vAlign w:val="center"/>
          </w:tcPr>
          <w:p w14:paraId="624F4EBD"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$25</w:t>
            </w:r>
          </w:p>
        </w:tc>
        <w:tc>
          <w:tcPr>
            <w:tcW w:w="2338" w:type="dxa"/>
            <w:vAlign w:val="center"/>
          </w:tcPr>
          <w:p w14:paraId="178C904A"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$500</w:t>
            </w:r>
          </w:p>
        </w:tc>
        <w:tc>
          <w:tcPr>
            <w:tcW w:w="2338" w:type="dxa"/>
            <w:vAlign w:val="center"/>
          </w:tcPr>
          <w:p w14:paraId="06882261" w14:textId="77777777" w:rsidR="002B0EFB" w:rsidRDefault="002B0EFB" w:rsidP="00C92FF3">
            <w:pPr>
              <w:tabs>
                <w:tab w:val="left" w:pos="3132"/>
              </w:tabs>
              <w:jc w:val="center"/>
              <w:rPr>
                <w:rFonts w:ascii="Roboto" w:hAnsi="Roboto"/>
                <w:color w:val="212529"/>
                <w:sz w:val="21"/>
                <w:szCs w:val="21"/>
                <w:shd w:val="clear" w:color="auto" w:fill="FFFFFF"/>
              </w:rPr>
            </w:pPr>
          </w:p>
        </w:tc>
      </w:tr>
      <w:tr w:rsidR="002B0EFB" w14:paraId="5A2892ED" w14:textId="77777777" w:rsidTr="00C92FF3">
        <w:trPr>
          <w:trHeight w:val="349"/>
          <w:jc w:val="center"/>
        </w:trPr>
        <w:tc>
          <w:tcPr>
            <w:tcW w:w="2337" w:type="dxa"/>
            <w:vAlign w:val="center"/>
          </w:tcPr>
          <w:p w14:paraId="00396D6A"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2</w:t>
            </w:r>
          </w:p>
        </w:tc>
        <w:tc>
          <w:tcPr>
            <w:tcW w:w="2337" w:type="dxa"/>
            <w:vAlign w:val="center"/>
          </w:tcPr>
          <w:p w14:paraId="36272518"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16C6DC4B"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65FDF18D" w14:textId="77777777" w:rsidR="002B0EFB" w:rsidRDefault="002B0EFB" w:rsidP="00C92FF3">
            <w:pPr>
              <w:tabs>
                <w:tab w:val="left" w:pos="3132"/>
              </w:tabs>
              <w:jc w:val="center"/>
              <w:rPr>
                <w:rFonts w:ascii="Roboto" w:hAnsi="Roboto"/>
                <w:color w:val="212529"/>
                <w:sz w:val="21"/>
                <w:szCs w:val="21"/>
                <w:shd w:val="clear" w:color="auto" w:fill="FFFFFF"/>
              </w:rPr>
            </w:pPr>
          </w:p>
        </w:tc>
      </w:tr>
      <w:tr w:rsidR="002B0EFB" w14:paraId="25999141" w14:textId="77777777" w:rsidTr="00C92FF3">
        <w:trPr>
          <w:trHeight w:val="333"/>
          <w:jc w:val="center"/>
        </w:trPr>
        <w:tc>
          <w:tcPr>
            <w:tcW w:w="2337" w:type="dxa"/>
            <w:vAlign w:val="center"/>
          </w:tcPr>
          <w:p w14:paraId="61996CBB"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3</w:t>
            </w:r>
          </w:p>
        </w:tc>
        <w:tc>
          <w:tcPr>
            <w:tcW w:w="2337" w:type="dxa"/>
            <w:vAlign w:val="center"/>
          </w:tcPr>
          <w:p w14:paraId="55ED2B95"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06ADD151"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5543D044" w14:textId="77777777" w:rsidR="002B0EFB" w:rsidRDefault="002B0EFB" w:rsidP="00C92FF3">
            <w:pPr>
              <w:tabs>
                <w:tab w:val="left" w:pos="3132"/>
              </w:tabs>
              <w:jc w:val="center"/>
              <w:rPr>
                <w:rFonts w:ascii="Roboto" w:hAnsi="Roboto"/>
                <w:color w:val="212529"/>
                <w:sz w:val="21"/>
                <w:szCs w:val="21"/>
                <w:shd w:val="clear" w:color="auto" w:fill="FFFFFF"/>
              </w:rPr>
            </w:pPr>
          </w:p>
        </w:tc>
      </w:tr>
      <w:tr w:rsidR="002B0EFB" w14:paraId="3DFFB34A" w14:textId="77777777" w:rsidTr="00C92FF3">
        <w:trPr>
          <w:trHeight w:val="349"/>
          <w:jc w:val="center"/>
        </w:trPr>
        <w:tc>
          <w:tcPr>
            <w:tcW w:w="2337" w:type="dxa"/>
            <w:vAlign w:val="center"/>
          </w:tcPr>
          <w:p w14:paraId="0F662835" w14:textId="77777777" w:rsidR="002B0EFB" w:rsidRDefault="002B0EFB"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4</w:t>
            </w:r>
          </w:p>
        </w:tc>
        <w:tc>
          <w:tcPr>
            <w:tcW w:w="2337" w:type="dxa"/>
            <w:vAlign w:val="center"/>
          </w:tcPr>
          <w:p w14:paraId="5D213891"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5E83FF2C"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08E1156D" w14:textId="77777777" w:rsidR="002B0EFB" w:rsidRDefault="002B0EFB" w:rsidP="00C92FF3">
            <w:pPr>
              <w:tabs>
                <w:tab w:val="left" w:pos="3132"/>
              </w:tabs>
              <w:jc w:val="center"/>
              <w:rPr>
                <w:rFonts w:ascii="Roboto" w:hAnsi="Roboto"/>
                <w:color w:val="212529"/>
                <w:sz w:val="21"/>
                <w:szCs w:val="21"/>
                <w:shd w:val="clear" w:color="auto" w:fill="FFFFFF"/>
              </w:rPr>
            </w:pPr>
          </w:p>
        </w:tc>
      </w:tr>
      <w:tr w:rsidR="002B0EFB" w14:paraId="38FE992A" w14:textId="77777777" w:rsidTr="00C92FF3">
        <w:trPr>
          <w:trHeight w:val="349"/>
          <w:jc w:val="center"/>
        </w:trPr>
        <w:tc>
          <w:tcPr>
            <w:tcW w:w="2337" w:type="dxa"/>
            <w:vAlign w:val="center"/>
          </w:tcPr>
          <w:p w14:paraId="158DFCAC" w14:textId="3F38E209" w:rsidR="002B0EFB" w:rsidRDefault="00C92FF3"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5</w:t>
            </w:r>
          </w:p>
        </w:tc>
        <w:tc>
          <w:tcPr>
            <w:tcW w:w="2337" w:type="dxa"/>
            <w:vAlign w:val="center"/>
          </w:tcPr>
          <w:p w14:paraId="0322FD59"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705DEEE9" w14:textId="77777777" w:rsidR="002B0EFB" w:rsidRDefault="002B0EFB" w:rsidP="00C92FF3">
            <w:pPr>
              <w:tabs>
                <w:tab w:val="left" w:pos="3132"/>
              </w:tabs>
              <w:jc w:val="center"/>
              <w:rPr>
                <w:rFonts w:ascii="Roboto" w:hAnsi="Roboto"/>
                <w:color w:val="212529"/>
                <w:sz w:val="21"/>
                <w:szCs w:val="21"/>
                <w:shd w:val="clear" w:color="auto" w:fill="FFFFFF"/>
              </w:rPr>
            </w:pPr>
          </w:p>
        </w:tc>
        <w:tc>
          <w:tcPr>
            <w:tcW w:w="2338" w:type="dxa"/>
            <w:vAlign w:val="center"/>
          </w:tcPr>
          <w:p w14:paraId="5EA34799" w14:textId="77777777" w:rsidR="002B0EFB" w:rsidRDefault="002B0EFB" w:rsidP="00C92FF3">
            <w:pPr>
              <w:tabs>
                <w:tab w:val="left" w:pos="3132"/>
              </w:tabs>
              <w:jc w:val="center"/>
              <w:rPr>
                <w:rFonts w:ascii="Roboto" w:hAnsi="Roboto"/>
                <w:color w:val="212529"/>
                <w:sz w:val="21"/>
                <w:szCs w:val="21"/>
                <w:shd w:val="clear" w:color="auto" w:fill="FFFFFF"/>
              </w:rPr>
            </w:pPr>
          </w:p>
        </w:tc>
      </w:tr>
      <w:tr w:rsidR="00C92FF3" w14:paraId="1F02A212" w14:textId="77777777" w:rsidTr="00C92FF3">
        <w:trPr>
          <w:trHeight w:val="349"/>
          <w:jc w:val="center"/>
        </w:trPr>
        <w:tc>
          <w:tcPr>
            <w:tcW w:w="2337" w:type="dxa"/>
            <w:vAlign w:val="center"/>
          </w:tcPr>
          <w:p w14:paraId="0BD1BF65" w14:textId="5139EFAB" w:rsidR="00C92FF3" w:rsidRDefault="00C92FF3"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6</w:t>
            </w:r>
          </w:p>
        </w:tc>
        <w:tc>
          <w:tcPr>
            <w:tcW w:w="2337" w:type="dxa"/>
            <w:vAlign w:val="center"/>
          </w:tcPr>
          <w:p w14:paraId="08A83F51" w14:textId="77777777" w:rsidR="00C92FF3" w:rsidRDefault="00C92FF3" w:rsidP="00C92FF3">
            <w:pPr>
              <w:tabs>
                <w:tab w:val="left" w:pos="3132"/>
              </w:tabs>
              <w:jc w:val="center"/>
              <w:rPr>
                <w:rFonts w:ascii="Roboto" w:hAnsi="Roboto"/>
                <w:color w:val="212529"/>
                <w:sz w:val="21"/>
                <w:szCs w:val="21"/>
                <w:shd w:val="clear" w:color="auto" w:fill="FFFFFF"/>
              </w:rPr>
            </w:pPr>
          </w:p>
        </w:tc>
        <w:tc>
          <w:tcPr>
            <w:tcW w:w="2338" w:type="dxa"/>
            <w:vAlign w:val="center"/>
          </w:tcPr>
          <w:p w14:paraId="3991ADB0" w14:textId="77777777" w:rsidR="00C92FF3" w:rsidRDefault="00C92FF3" w:rsidP="00C92FF3">
            <w:pPr>
              <w:tabs>
                <w:tab w:val="left" w:pos="3132"/>
              </w:tabs>
              <w:jc w:val="center"/>
              <w:rPr>
                <w:rFonts w:ascii="Roboto" w:hAnsi="Roboto"/>
                <w:color w:val="212529"/>
                <w:sz w:val="21"/>
                <w:szCs w:val="21"/>
                <w:shd w:val="clear" w:color="auto" w:fill="FFFFFF"/>
              </w:rPr>
            </w:pPr>
          </w:p>
        </w:tc>
        <w:tc>
          <w:tcPr>
            <w:tcW w:w="2338" w:type="dxa"/>
            <w:vAlign w:val="center"/>
          </w:tcPr>
          <w:p w14:paraId="24C119AC" w14:textId="77777777" w:rsidR="00C92FF3" w:rsidRDefault="00C92FF3" w:rsidP="00C92FF3">
            <w:pPr>
              <w:tabs>
                <w:tab w:val="left" w:pos="3132"/>
              </w:tabs>
              <w:jc w:val="center"/>
              <w:rPr>
                <w:rFonts w:ascii="Roboto" w:hAnsi="Roboto"/>
                <w:color w:val="212529"/>
                <w:sz w:val="21"/>
                <w:szCs w:val="21"/>
                <w:shd w:val="clear" w:color="auto" w:fill="FFFFFF"/>
              </w:rPr>
            </w:pPr>
          </w:p>
        </w:tc>
      </w:tr>
      <w:tr w:rsidR="00C92FF3" w14:paraId="358F303A" w14:textId="77777777" w:rsidTr="00C92FF3">
        <w:trPr>
          <w:trHeight w:val="349"/>
          <w:jc w:val="center"/>
        </w:trPr>
        <w:tc>
          <w:tcPr>
            <w:tcW w:w="2337" w:type="dxa"/>
            <w:vAlign w:val="center"/>
          </w:tcPr>
          <w:p w14:paraId="32C79BE4" w14:textId="36AC61B7" w:rsidR="00C92FF3" w:rsidRDefault="00C92FF3" w:rsidP="00C92FF3">
            <w:pPr>
              <w:tabs>
                <w:tab w:val="left" w:pos="3132"/>
              </w:tabs>
              <w:jc w:val="center"/>
              <w:rPr>
                <w:rFonts w:ascii="Roboto" w:hAnsi="Roboto"/>
                <w:color w:val="212529"/>
                <w:sz w:val="21"/>
                <w:szCs w:val="21"/>
                <w:shd w:val="clear" w:color="auto" w:fill="FFFFFF"/>
              </w:rPr>
            </w:pPr>
            <w:r>
              <w:rPr>
                <w:rFonts w:ascii="Roboto" w:hAnsi="Roboto"/>
                <w:color w:val="212529"/>
                <w:sz w:val="21"/>
                <w:szCs w:val="21"/>
                <w:shd w:val="clear" w:color="auto" w:fill="FFFFFF"/>
              </w:rPr>
              <w:t>7</w:t>
            </w:r>
          </w:p>
        </w:tc>
        <w:tc>
          <w:tcPr>
            <w:tcW w:w="2337" w:type="dxa"/>
            <w:vAlign w:val="center"/>
          </w:tcPr>
          <w:p w14:paraId="2EB445BB" w14:textId="77777777" w:rsidR="00C92FF3" w:rsidRDefault="00C92FF3" w:rsidP="00C92FF3">
            <w:pPr>
              <w:tabs>
                <w:tab w:val="left" w:pos="3132"/>
              </w:tabs>
              <w:jc w:val="center"/>
              <w:rPr>
                <w:rFonts w:ascii="Roboto" w:hAnsi="Roboto"/>
                <w:color w:val="212529"/>
                <w:sz w:val="21"/>
                <w:szCs w:val="21"/>
                <w:shd w:val="clear" w:color="auto" w:fill="FFFFFF"/>
              </w:rPr>
            </w:pPr>
          </w:p>
        </w:tc>
        <w:tc>
          <w:tcPr>
            <w:tcW w:w="2338" w:type="dxa"/>
            <w:vAlign w:val="center"/>
          </w:tcPr>
          <w:p w14:paraId="54E3F0D9" w14:textId="77777777" w:rsidR="00C92FF3" w:rsidRDefault="00C92FF3" w:rsidP="00C92FF3">
            <w:pPr>
              <w:tabs>
                <w:tab w:val="left" w:pos="3132"/>
              </w:tabs>
              <w:jc w:val="center"/>
              <w:rPr>
                <w:rFonts w:ascii="Roboto" w:hAnsi="Roboto"/>
                <w:color w:val="212529"/>
                <w:sz w:val="21"/>
                <w:szCs w:val="21"/>
                <w:shd w:val="clear" w:color="auto" w:fill="FFFFFF"/>
              </w:rPr>
            </w:pPr>
          </w:p>
        </w:tc>
        <w:tc>
          <w:tcPr>
            <w:tcW w:w="2338" w:type="dxa"/>
            <w:vAlign w:val="center"/>
          </w:tcPr>
          <w:p w14:paraId="479B8D79" w14:textId="77777777" w:rsidR="00C92FF3" w:rsidRDefault="00C92FF3" w:rsidP="00C92FF3">
            <w:pPr>
              <w:tabs>
                <w:tab w:val="left" w:pos="3132"/>
              </w:tabs>
              <w:jc w:val="center"/>
              <w:rPr>
                <w:rFonts w:ascii="Roboto" w:hAnsi="Roboto"/>
                <w:color w:val="212529"/>
                <w:sz w:val="21"/>
                <w:szCs w:val="21"/>
                <w:shd w:val="clear" w:color="auto" w:fill="FFFFFF"/>
              </w:rPr>
            </w:pPr>
          </w:p>
        </w:tc>
      </w:tr>
    </w:tbl>
    <w:p w14:paraId="1A46BF45" w14:textId="458ACF87" w:rsidR="002B0EFB" w:rsidRDefault="002B0EFB" w:rsidP="002B0EFB">
      <w:pPr>
        <w:tabs>
          <w:tab w:val="left" w:pos="3132"/>
        </w:tabs>
        <w:rPr>
          <w:rFonts w:ascii="Roboto" w:hAnsi="Roboto"/>
          <w:color w:val="212529"/>
          <w:sz w:val="21"/>
          <w:szCs w:val="21"/>
          <w:shd w:val="clear" w:color="auto" w:fill="FFFFFF"/>
        </w:rPr>
      </w:pPr>
      <w:r>
        <w:rPr>
          <w:rFonts w:ascii="Roboto" w:hAnsi="Roboto"/>
          <w:color w:val="212529"/>
          <w:sz w:val="21"/>
          <w:szCs w:val="21"/>
          <w:shd w:val="clear" w:color="auto" w:fill="FFFFFF"/>
        </w:rPr>
        <w:t xml:space="preserve"> </w:t>
      </w:r>
    </w:p>
    <w:p w14:paraId="1F98B1FF" w14:textId="39A95C2A" w:rsidR="00C92FF3" w:rsidRDefault="00C92FF3" w:rsidP="006603F1">
      <w:pPr>
        <w:pStyle w:val="ListParagraph"/>
        <w:numPr>
          <w:ilvl w:val="0"/>
          <w:numId w:val="2"/>
        </w:numPr>
        <w:tabs>
          <w:tab w:val="left" w:pos="3132"/>
        </w:tabs>
        <w:rPr>
          <w:rFonts w:ascii="Roboto" w:hAnsi="Roboto"/>
          <w:color w:val="212529"/>
          <w:sz w:val="24"/>
          <w:szCs w:val="24"/>
          <w:shd w:val="clear" w:color="auto" w:fill="FFFFFF"/>
        </w:rPr>
      </w:pPr>
      <w:r w:rsidRPr="006603F1">
        <w:rPr>
          <w:rFonts w:ascii="Roboto" w:hAnsi="Roboto"/>
          <w:color w:val="212529"/>
          <w:sz w:val="24"/>
          <w:szCs w:val="24"/>
          <w:shd w:val="clear" w:color="auto" w:fill="FFFFFF"/>
        </w:rPr>
        <w:t>If Rosalie is acting rationally, how many employees should she hire? Why</w:t>
      </w:r>
      <w:r w:rsidR="006603F1">
        <w:rPr>
          <w:rFonts w:ascii="Roboto" w:hAnsi="Roboto"/>
          <w:color w:val="212529"/>
          <w:sz w:val="24"/>
          <w:szCs w:val="24"/>
          <w:shd w:val="clear" w:color="auto" w:fill="FFFFFF"/>
        </w:rPr>
        <w:t>?</w:t>
      </w:r>
    </w:p>
    <w:p w14:paraId="31419871" w14:textId="327C5B59" w:rsidR="006603F1" w:rsidRDefault="006603F1" w:rsidP="006603F1">
      <w:pPr>
        <w:tabs>
          <w:tab w:val="left" w:pos="3132"/>
        </w:tabs>
        <w:rPr>
          <w:rFonts w:ascii="Roboto" w:hAnsi="Roboto"/>
          <w:color w:val="212529"/>
          <w:sz w:val="24"/>
          <w:szCs w:val="24"/>
          <w:shd w:val="clear" w:color="auto" w:fill="FFFFFF"/>
        </w:rPr>
      </w:pPr>
    </w:p>
    <w:p w14:paraId="67C92398" w14:textId="77777777" w:rsidR="006603F1" w:rsidRPr="006603F1" w:rsidRDefault="006603F1" w:rsidP="006603F1">
      <w:pPr>
        <w:tabs>
          <w:tab w:val="left" w:pos="3132"/>
        </w:tabs>
        <w:rPr>
          <w:rFonts w:ascii="Roboto" w:hAnsi="Roboto"/>
          <w:color w:val="212529"/>
          <w:sz w:val="24"/>
          <w:szCs w:val="24"/>
          <w:shd w:val="clear" w:color="auto" w:fill="FFFFFF"/>
        </w:rPr>
      </w:pPr>
    </w:p>
    <w:p w14:paraId="549A04DE" w14:textId="2D0D12D3" w:rsidR="006603F1" w:rsidRDefault="006603F1" w:rsidP="006603F1">
      <w:pPr>
        <w:pStyle w:val="ListParagraph"/>
        <w:numPr>
          <w:ilvl w:val="0"/>
          <w:numId w:val="2"/>
        </w:numPr>
        <w:tabs>
          <w:tab w:val="left" w:pos="3132"/>
        </w:tabs>
        <w:rPr>
          <w:rFonts w:ascii="Roboto" w:hAnsi="Roboto"/>
          <w:color w:val="212529"/>
          <w:sz w:val="24"/>
          <w:szCs w:val="24"/>
          <w:shd w:val="clear" w:color="auto" w:fill="FFFFFF"/>
        </w:rPr>
      </w:pPr>
      <w:r>
        <w:rPr>
          <w:rFonts w:ascii="Roboto" w:hAnsi="Roboto"/>
          <w:color w:val="212529"/>
          <w:sz w:val="24"/>
          <w:szCs w:val="24"/>
          <w:shd w:val="clear" w:color="auto" w:fill="FFFFFF"/>
        </w:rPr>
        <w:t>Why does the marginal benefit of each additional employee decrease over time?</w:t>
      </w:r>
    </w:p>
    <w:p w14:paraId="06F51557" w14:textId="2A677C40" w:rsidR="006603F1" w:rsidRDefault="006603F1" w:rsidP="006603F1">
      <w:pPr>
        <w:pStyle w:val="ListParagraph"/>
        <w:rPr>
          <w:rFonts w:ascii="Roboto" w:hAnsi="Roboto"/>
          <w:color w:val="212529"/>
          <w:sz w:val="24"/>
          <w:szCs w:val="24"/>
          <w:shd w:val="clear" w:color="auto" w:fill="FFFFFF"/>
        </w:rPr>
      </w:pPr>
    </w:p>
    <w:p w14:paraId="5F166AA8" w14:textId="77777777" w:rsidR="006603F1" w:rsidRPr="006603F1" w:rsidRDefault="006603F1" w:rsidP="006603F1">
      <w:pPr>
        <w:pStyle w:val="ListParagraph"/>
        <w:rPr>
          <w:rFonts w:ascii="Roboto" w:hAnsi="Roboto"/>
          <w:color w:val="212529"/>
          <w:sz w:val="24"/>
          <w:szCs w:val="24"/>
          <w:shd w:val="clear" w:color="auto" w:fill="FFFFFF"/>
        </w:rPr>
      </w:pPr>
    </w:p>
    <w:p w14:paraId="6997FDEB" w14:textId="77777777" w:rsidR="006603F1" w:rsidRPr="006603F1" w:rsidRDefault="006603F1" w:rsidP="006603F1">
      <w:pPr>
        <w:tabs>
          <w:tab w:val="left" w:pos="3132"/>
        </w:tabs>
        <w:rPr>
          <w:rFonts w:ascii="Roboto" w:hAnsi="Roboto"/>
          <w:color w:val="212529"/>
          <w:sz w:val="24"/>
          <w:szCs w:val="24"/>
          <w:shd w:val="clear" w:color="auto" w:fill="FFFFFF"/>
        </w:rPr>
      </w:pPr>
    </w:p>
    <w:p w14:paraId="47807DC0" w14:textId="4B2731AB" w:rsidR="006603F1" w:rsidRPr="006603F1" w:rsidRDefault="006603F1" w:rsidP="006603F1">
      <w:pPr>
        <w:pStyle w:val="ListParagraph"/>
        <w:numPr>
          <w:ilvl w:val="0"/>
          <w:numId w:val="2"/>
        </w:numPr>
        <w:tabs>
          <w:tab w:val="left" w:pos="3132"/>
        </w:tabs>
        <w:rPr>
          <w:rFonts w:ascii="Roboto" w:hAnsi="Roboto"/>
          <w:color w:val="212529"/>
          <w:sz w:val="24"/>
          <w:szCs w:val="24"/>
          <w:shd w:val="clear" w:color="auto" w:fill="FFFFFF"/>
        </w:rPr>
      </w:pPr>
      <w:r>
        <w:rPr>
          <w:rFonts w:ascii="Roboto" w:hAnsi="Roboto"/>
          <w:color w:val="212529"/>
          <w:sz w:val="24"/>
          <w:szCs w:val="24"/>
          <w:shd w:val="clear" w:color="auto" w:fill="FFFFFF"/>
        </w:rPr>
        <w:t xml:space="preserve">Describe a decision you have made recently based on marginal analysis. Think about time spent doing an activity, a decision regarding how much to eat, whether or not to drive somewhere, etc. What was </w:t>
      </w:r>
      <w:proofErr w:type="gramStart"/>
      <w:r>
        <w:rPr>
          <w:rFonts w:ascii="Roboto" w:hAnsi="Roboto"/>
          <w:color w:val="212529"/>
          <w:sz w:val="24"/>
          <w:szCs w:val="24"/>
          <w:shd w:val="clear" w:color="auto" w:fill="FFFFFF"/>
        </w:rPr>
        <w:t>the</w:t>
      </w:r>
      <w:proofErr w:type="gramEnd"/>
      <w:r>
        <w:rPr>
          <w:rFonts w:ascii="Roboto" w:hAnsi="Roboto"/>
          <w:color w:val="212529"/>
          <w:sz w:val="24"/>
          <w:szCs w:val="24"/>
          <w:shd w:val="clear" w:color="auto" w:fill="FFFFFF"/>
        </w:rPr>
        <w:t xml:space="preserve"> cost and what was the benefit? Why did you stop when you did?</w:t>
      </w:r>
    </w:p>
    <w:p w14:paraId="43D26953" w14:textId="77777777" w:rsidR="002B0EFB" w:rsidRDefault="002B0EFB" w:rsidP="002B0EFB">
      <w:pPr>
        <w:tabs>
          <w:tab w:val="left" w:pos="3132"/>
        </w:tabs>
        <w:jc w:val="center"/>
        <w:rPr>
          <w:rFonts w:ascii="Bookman Old Style" w:hAnsi="Bookman Old Style"/>
          <w:sz w:val="28"/>
          <w:szCs w:val="28"/>
        </w:rPr>
      </w:pPr>
    </w:p>
    <w:sectPr w:rsidR="002B0EFB"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FA"/>
    <w:rsid w:val="001A70E5"/>
    <w:rsid w:val="002B0EFB"/>
    <w:rsid w:val="00391B6E"/>
    <w:rsid w:val="00426799"/>
    <w:rsid w:val="006603F1"/>
    <w:rsid w:val="00A71A6A"/>
    <w:rsid w:val="00AD2DF0"/>
    <w:rsid w:val="00C164DB"/>
    <w:rsid w:val="00C92FF3"/>
    <w:rsid w:val="00EA2EFA"/>
    <w:rsid w:val="00EB0132"/>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3</cp:revision>
  <cp:lastPrinted>2021-09-09T12:34:00Z</cp:lastPrinted>
  <dcterms:created xsi:type="dcterms:W3CDTF">2021-09-08T01:38:00Z</dcterms:created>
  <dcterms:modified xsi:type="dcterms:W3CDTF">2021-09-09T16:00:00Z</dcterms:modified>
</cp:coreProperties>
</file>